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6D" w:rsidRPr="00A06B68" w:rsidRDefault="00DF5C6D" w:rsidP="00DF5C6D">
      <w:pPr>
        <w:ind w:hanging="567"/>
        <w:jc w:val="center"/>
        <w:rPr>
          <w:rFonts w:ascii="Times New Roman" w:hAnsi="Times New Roman"/>
          <w:b/>
          <w:u w:val="single"/>
          <w:lang w:val="ru-RU"/>
        </w:rPr>
      </w:pPr>
      <w:r w:rsidRPr="00A06B68">
        <w:rPr>
          <w:rFonts w:ascii="Times New Roman" w:hAnsi="Times New Roman"/>
          <w:b/>
          <w:noProof/>
          <w:lang w:val="bg-BG" w:eastAsia="bg-BG" w:bidi="ar-SA"/>
        </w:rPr>
        <w:drawing>
          <wp:inline distT="0" distB="0" distL="0" distR="0">
            <wp:extent cx="778589" cy="558265"/>
            <wp:effectExtent l="0" t="0" r="2461" b="0"/>
            <wp:docPr id="5" name="Картина 5" descr="Gra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Gr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B3E2B3"/>
                        </a:clrFrom>
                        <a:clrTo>
                          <a:srgbClr val="B3E2B3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sharpenSoften amount="57000"/>
                              </a14:imgEffect>
                              <a14:imgEffect>
                                <a14:brightnessContrast bright="-5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49" cy="560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6B68">
        <w:rPr>
          <w:rFonts w:ascii="Times New Roman" w:hAnsi="Times New Roman"/>
          <w:b/>
          <w:u w:val="single"/>
        </w:rPr>
        <w:t xml:space="preserve"> </w:t>
      </w:r>
      <w:r w:rsidRPr="00A06B68">
        <w:rPr>
          <w:rFonts w:ascii="Times New Roman" w:hAnsi="Times New Roman"/>
          <w:b/>
          <w:u w:val="single"/>
          <w:lang w:val="ru-RU"/>
        </w:rPr>
        <w:t>ПРОФЕСИОНАЛНА ГИМНАЗИЯ “ ЗЛАТЮ БОЯДЖИЕВ” ГР. БРЕЗОВО</w:t>
      </w:r>
    </w:p>
    <w:p w:rsidR="00DF5C6D" w:rsidRPr="00A06B68" w:rsidRDefault="00DF5C6D" w:rsidP="00DF5C6D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A06B68">
        <w:rPr>
          <w:rFonts w:ascii="Times New Roman" w:hAnsi="Times New Roman"/>
          <w:sz w:val="18"/>
          <w:szCs w:val="18"/>
          <w:lang w:val="ru-RU"/>
        </w:rPr>
        <w:t>гр.Брезово,ул.”Васил Коларов” № 1 ,тел.: 03191/2349,факс: 03191/2144,е-</w:t>
      </w:r>
      <w:r w:rsidRPr="00A06B68">
        <w:rPr>
          <w:rFonts w:ascii="Times New Roman" w:hAnsi="Times New Roman"/>
          <w:sz w:val="18"/>
          <w:szCs w:val="18"/>
        </w:rPr>
        <w:t>mail</w:t>
      </w:r>
      <w:r w:rsidRPr="00A06B68">
        <w:rPr>
          <w:rFonts w:ascii="Times New Roman" w:hAnsi="Times New Roman"/>
          <w:sz w:val="18"/>
          <w:szCs w:val="18"/>
          <w:lang w:val="ru-RU"/>
        </w:rPr>
        <w:t xml:space="preserve">: </w:t>
      </w:r>
      <w:r w:rsidR="00544DF3">
        <w:fldChar w:fldCharType="begin"/>
      </w:r>
      <w:r w:rsidR="00544DF3">
        <w:instrText xml:space="preserve"> HYPERLINK "mailto:pg_zl.boiadgiev@abv.bg" </w:instrText>
      </w:r>
      <w:r w:rsidR="00544DF3">
        <w:fldChar w:fldCharType="separate"/>
      </w:r>
      <w:r w:rsidRPr="00A06B68">
        <w:rPr>
          <w:rStyle w:val="Hyperlink"/>
          <w:rFonts w:ascii="Times New Roman" w:eastAsiaTheme="majorEastAsia" w:hAnsi="Times New Roman"/>
          <w:sz w:val="18"/>
          <w:szCs w:val="18"/>
        </w:rPr>
        <w:t>pg</w:t>
      </w:r>
      <w:r w:rsidRPr="00A06B68">
        <w:rPr>
          <w:rStyle w:val="Hyperlink"/>
          <w:rFonts w:ascii="Times New Roman" w:eastAsiaTheme="majorEastAsia" w:hAnsi="Times New Roman"/>
          <w:sz w:val="18"/>
          <w:szCs w:val="18"/>
          <w:lang w:val="ru-RU"/>
        </w:rPr>
        <w:t>_</w:t>
      </w:r>
      <w:r w:rsidRPr="00A06B68">
        <w:rPr>
          <w:rStyle w:val="Hyperlink"/>
          <w:rFonts w:ascii="Times New Roman" w:eastAsiaTheme="majorEastAsia" w:hAnsi="Times New Roman"/>
          <w:sz w:val="18"/>
          <w:szCs w:val="18"/>
        </w:rPr>
        <w:t>zl</w:t>
      </w:r>
      <w:r w:rsidRPr="00A06B68">
        <w:rPr>
          <w:rStyle w:val="Hyperlink"/>
          <w:rFonts w:ascii="Times New Roman" w:eastAsiaTheme="majorEastAsia" w:hAnsi="Times New Roman"/>
          <w:sz w:val="18"/>
          <w:szCs w:val="18"/>
          <w:lang w:val="ru-RU"/>
        </w:rPr>
        <w:t>.</w:t>
      </w:r>
      <w:r w:rsidRPr="00A06B68">
        <w:rPr>
          <w:rStyle w:val="Hyperlink"/>
          <w:rFonts w:ascii="Times New Roman" w:eastAsiaTheme="majorEastAsia" w:hAnsi="Times New Roman"/>
          <w:sz w:val="18"/>
          <w:szCs w:val="18"/>
        </w:rPr>
        <w:t>boiadgiev</w:t>
      </w:r>
      <w:r w:rsidRPr="00A06B68">
        <w:rPr>
          <w:rStyle w:val="Hyperlink"/>
          <w:rFonts w:ascii="Times New Roman" w:eastAsiaTheme="majorEastAsia" w:hAnsi="Times New Roman"/>
          <w:sz w:val="18"/>
          <w:szCs w:val="18"/>
          <w:lang w:val="ru-RU"/>
        </w:rPr>
        <w:t>@</w:t>
      </w:r>
      <w:r w:rsidRPr="00A06B68">
        <w:rPr>
          <w:rStyle w:val="Hyperlink"/>
          <w:rFonts w:ascii="Times New Roman" w:eastAsiaTheme="majorEastAsia" w:hAnsi="Times New Roman"/>
          <w:sz w:val="18"/>
          <w:szCs w:val="18"/>
        </w:rPr>
        <w:t>abv</w:t>
      </w:r>
      <w:r w:rsidRPr="00A06B68">
        <w:rPr>
          <w:rStyle w:val="Hyperlink"/>
          <w:rFonts w:ascii="Times New Roman" w:eastAsiaTheme="majorEastAsia" w:hAnsi="Times New Roman"/>
          <w:sz w:val="18"/>
          <w:szCs w:val="18"/>
          <w:lang w:val="ru-RU"/>
        </w:rPr>
        <w:t>.</w:t>
      </w:r>
      <w:proofErr w:type="spellStart"/>
      <w:r w:rsidRPr="00A06B68">
        <w:rPr>
          <w:rStyle w:val="Hyperlink"/>
          <w:rFonts w:ascii="Times New Roman" w:eastAsiaTheme="majorEastAsia" w:hAnsi="Times New Roman"/>
          <w:sz w:val="18"/>
          <w:szCs w:val="18"/>
        </w:rPr>
        <w:t>bg</w:t>
      </w:r>
      <w:proofErr w:type="spellEnd"/>
      <w:r w:rsidR="00544DF3">
        <w:rPr>
          <w:rStyle w:val="Hyperlink"/>
          <w:rFonts w:ascii="Times New Roman" w:eastAsiaTheme="majorEastAsia" w:hAnsi="Times New Roman"/>
          <w:sz w:val="18"/>
          <w:szCs w:val="18"/>
        </w:rPr>
        <w:fldChar w:fldCharType="end"/>
      </w:r>
    </w:p>
    <w:p w:rsidR="00DF5C6D" w:rsidRDefault="00DF5C6D" w:rsidP="00DF5C6D">
      <w:pPr>
        <w:rPr>
          <w:rFonts w:ascii="Times New Roman" w:hAnsi="Times New Roman"/>
          <w:lang w:val="ru-RU"/>
        </w:rPr>
      </w:pPr>
    </w:p>
    <w:p w:rsidR="00D261A7" w:rsidRDefault="00D261A7" w:rsidP="00DF5C6D">
      <w:pPr>
        <w:rPr>
          <w:rFonts w:ascii="Times New Roman" w:hAnsi="Times New Roman"/>
          <w:lang w:val="ru-RU"/>
        </w:rPr>
      </w:pPr>
    </w:p>
    <w:p w:rsidR="00D261A7" w:rsidRPr="00A06B68" w:rsidRDefault="00D261A7" w:rsidP="00DF5C6D">
      <w:pPr>
        <w:rPr>
          <w:rFonts w:ascii="Times New Roman" w:hAnsi="Times New Roman"/>
          <w:lang w:val="ru-RU"/>
        </w:rPr>
      </w:pPr>
    </w:p>
    <w:p w:rsidR="00D261A7" w:rsidRDefault="00D261A7" w:rsidP="00D261A7">
      <w:pPr>
        <w:rPr>
          <w:rFonts w:ascii="Times New Roman" w:hAnsi="Times New Roman"/>
          <w:lang w:val="ru-RU"/>
        </w:rPr>
      </w:pPr>
    </w:p>
    <w:p w:rsidR="00D261A7" w:rsidRDefault="00D261A7" w:rsidP="00D261A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</w:t>
      </w:r>
      <w:r w:rsidR="00DF5C6D" w:rsidRPr="00A06B68">
        <w:rPr>
          <w:rFonts w:ascii="Times New Roman" w:hAnsi="Times New Roman"/>
          <w:lang w:val="ru-RU"/>
        </w:rPr>
        <w:t>Утвърдил</w:t>
      </w:r>
    </w:p>
    <w:p w:rsidR="00D261A7" w:rsidRPr="00A06B68" w:rsidRDefault="00D261A7" w:rsidP="00D261A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</w:t>
      </w:r>
      <w:r w:rsidRPr="00A06B68">
        <w:rPr>
          <w:rFonts w:ascii="Times New Roman" w:hAnsi="Times New Roman"/>
          <w:lang w:val="ru-RU"/>
        </w:rPr>
        <w:t xml:space="preserve">Директор:  </w:t>
      </w:r>
    </w:p>
    <w:p w:rsidR="00D261A7" w:rsidRPr="00A06B68" w:rsidRDefault="00D261A7" w:rsidP="00D261A7">
      <w:pPr>
        <w:tabs>
          <w:tab w:val="left" w:pos="5103"/>
        </w:tabs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                                                                        </w:t>
      </w:r>
      <w:r w:rsidRPr="00A06B68">
        <w:rPr>
          <w:rFonts w:ascii="Times New Roman" w:hAnsi="Times New Roman"/>
          <w:lang w:val="bg-BG"/>
        </w:rPr>
        <w:t>/инж. Даниела Въртоломеева/</w:t>
      </w:r>
    </w:p>
    <w:p w:rsidR="00DF5C6D" w:rsidRPr="00A06B68" w:rsidRDefault="00DF5C6D" w:rsidP="00D261A7">
      <w:pPr>
        <w:rPr>
          <w:rFonts w:ascii="Times New Roman" w:hAnsi="Times New Roman"/>
          <w:lang w:val="bg-BG"/>
        </w:rPr>
      </w:pPr>
      <w:r w:rsidRPr="00A06B68">
        <w:rPr>
          <w:rFonts w:ascii="Times New Roman" w:hAnsi="Times New Roman"/>
          <w:lang w:val="ru-RU"/>
        </w:rPr>
        <w:t xml:space="preserve">                                                                                         </w:t>
      </w:r>
    </w:p>
    <w:p w:rsidR="00DF5C6D" w:rsidRPr="00A06B68" w:rsidRDefault="00DF5C6D" w:rsidP="00D261A7">
      <w:pPr>
        <w:jc w:val="center"/>
        <w:rPr>
          <w:rFonts w:ascii="Times New Roman" w:hAnsi="Times New Roman"/>
          <w:sz w:val="18"/>
          <w:szCs w:val="18"/>
          <w:lang w:val="bg-BG"/>
        </w:rPr>
      </w:pPr>
    </w:p>
    <w:p w:rsidR="00DF5C6D" w:rsidRDefault="00DF5C6D" w:rsidP="00DF5C6D">
      <w:pPr>
        <w:rPr>
          <w:rFonts w:ascii="Times New Roman" w:hAnsi="Times New Roman"/>
          <w:lang w:val="bg-BG"/>
        </w:rPr>
      </w:pPr>
    </w:p>
    <w:p w:rsidR="00A06B68" w:rsidRDefault="00A06B68" w:rsidP="00DF5C6D">
      <w:pPr>
        <w:rPr>
          <w:rFonts w:ascii="Times New Roman" w:hAnsi="Times New Roman"/>
          <w:lang w:val="bg-BG"/>
        </w:rPr>
      </w:pPr>
    </w:p>
    <w:p w:rsidR="00A06B68" w:rsidRDefault="00A06B68" w:rsidP="00DF5C6D">
      <w:pPr>
        <w:rPr>
          <w:rFonts w:ascii="Times New Roman" w:hAnsi="Times New Roman"/>
          <w:lang w:val="bg-BG"/>
        </w:rPr>
      </w:pPr>
    </w:p>
    <w:p w:rsidR="00A06B68" w:rsidRDefault="00A06B68" w:rsidP="00DF5C6D">
      <w:pPr>
        <w:rPr>
          <w:rFonts w:ascii="Times New Roman" w:hAnsi="Times New Roman"/>
          <w:lang w:val="bg-BG"/>
        </w:rPr>
      </w:pPr>
    </w:p>
    <w:p w:rsidR="00A06B68" w:rsidRDefault="00A06B68" w:rsidP="00DF5C6D">
      <w:pPr>
        <w:rPr>
          <w:rFonts w:ascii="Times New Roman" w:hAnsi="Times New Roman"/>
          <w:lang w:val="bg-BG"/>
        </w:rPr>
      </w:pPr>
    </w:p>
    <w:p w:rsidR="00A06B68" w:rsidRPr="00A06B68" w:rsidRDefault="00A06B68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261A7" w:rsidRDefault="00DF5C6D" w:rsidP="00DF5C6D">
      <w:pPr>
        <w:jc w:val="center"/>
        <w:rPr>
          <w:rFonts w:ascii="Times New Roman" w:hAnsi="Times New Roman"/>
          <w:sz w:val="48"/>
          <w:szCs w:val="48"/>
          <w:lang w:val="bg-BG"/>
        </w:rPr>
      </w:pPr>
      <w:r w:rsidRPr="00D261A7">
        <w:rPr>
          <w:rFonts w:ascii="Times New Roman" w:hAnsi="Times New Roman"/>
          <w:sz w:val="48"/>
          <w:szCs w:val="48"/>
          <w:lang w:val="bg-BG"/>
        </w:rPr>
        <w:t xml:space="preserve">ПРОГРАМА </w:t>
      </w:r>
    </w:p>
    <w:p w:rsidR="00DF5C6D" w:rsidRDefault="00DF5C6D" w:rsidP="00DF5C6D">
      <w:pPr>
        <w:jc w:val="center"/>
        <w:rPr>
          <w:rFonts w:ascii="Times New Roman" w:hAnsi="Times New Roman"/>
          <w:sz w:val="48"/>
          <w:szCs w:val="48"/>
          <w:lang w:val="bg-BG"/>
        </w:rPr>
      </w:pPr>
      <w:r w:rsidRPr="00D261A7">
        <w:rPr>
          <w:rFonts w:ascii="Times New Roman" w:hAnsi="Times New Roman"/>
          <w:sz w:val="48"/>
          <w:szCs w:val="48"/>
          <w:lang w:val="bg-BG"/>
        </w:rPr>
        <w:t>ЗА ПРЕВЕНЦИЯ НА РАННОТО НАПУСКАНЕ НА УЧИЛИЩЕ</w:t>
      </w:r>
    </w:p>
    <w:p w:rsidR="00544DF3" w:rsidRPr="00544DF3" w:rsidRDefault="00544DF3" w:rsidP="00DF5C6D">
      <w:pPr>
        <w:jc w:val="center"/>
        <w:rPr>
          <w:rFonts w:ascii="Times New Roman" w:hAnsi="Times New Roman"/>
          <w:sz w:val="48"/>
          <w:szCs w:val="48"/>
          <w:lang w:val="bg-BG"/>
        </w:rPr>
      </w:pPr>
      <w:r>
        <w:rPr>
          <w:rFonts w:ascii="Times New Roman" w:hAnsi="Times New Roman"/>
          <w:sz w:val="48"/>
          <w:szCs w:val="48"/>
        </w:rPr>
        <w:t>20</w:t>
      </w:r>
      <w:r w:rsidR="00DF4781">
        <w:rPr>
          <w:rFonts w:ascii="Times New Roman" w:hAnsi="Times New Roman"/>
          <w:sz w:val="48"/>
          <w:szCs w:val="48"/>
        </w:rPr>
        <w:t>20</w:t>
      </w:r>
      <w:r>
        <w:rPr>
          <w:rFonts w:ascii="Times New Roman" w:hAnsi="Times New Roman"/>
          <w:sz w:val="48"/>
          <w:szCs w:val="48"/>
          <w:lang w:val="bg-BG"/>
        </w:rPr>
        <w:t xml:space="preserve"> – 202</w:t>
      </w:r>
      <w:r w:rsidR="00DF4781">
        <w:rPr>
          <w:rFonts w:ascii="Times New Roman" w:hAnsi="Times New Roman"/>
          <w:sz w:val="48"/>
          <w:szCs w:val="48"/>
        </w:rPr>
        <w:t>1</w:t>
      </w:r>
      <w:r>
        <w:rPr>
          <w:rFonts w:ascii="Times New Roman" w:hAnsi="Times New Roman"/>
          <w:sz w:val="48"/>
          <w:szCs w:val="48"/>
          <w:lang w:val="bg-BG"/>
        </w:rPr>
        <w:t xml:space="preserve"> год.</w:t>
      </w: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  <w:r w:rsidRPr="00A06B68">
        <w:rPr>
          <w:rFonts w:ascii="Times New Roman" w:hAnsi="Times New Roman"/>
          <w:lang w:val="bg-BG"/>
        </w:rPr>
        <w:t xml:space="preserve"> </w:t>
      </w: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Default="00DF5C6D" w:rsidP="00DF5C6D">
      <w:pPr>
        <w:rPr>
          <w:rFonts w:ascii="Times New Roman" w:hAnsi="Times New Roman"/>
          <w:lang w:val="bg-BG"/>
        </w:rPr>
      </w:pPr>
    </w:p>
    <w:p w:rsidR="00D261A7" w:rsidRDefault="00D261A7" w:rsidP="00DF5C6D">
      <w:pPr>
        <w:rPr>
          <w:rFonts w:ascii="Times New Roman" w:hAnsi="Times New Roman"/>
          <w:lang w:val="bg-BG"/>
        </w:rPr>
      </w:pPr>
    </w:p>
    <w:p w:rsidR="00D261A7" w:rsidRDefault="00D261A7" w:rsidP="00DF5C6D">
      <w:pPr>
        <w:rPr>
          <w:rFonts w:ascii="Times New Roman" w:hAnsi="Times New Roman"/>
          <w:lang w:val="bg-BG"/>
        </w:rPr>
      </w:pPr>
    </w:p>
    <w:p w:rsidR="00A06B68" w:rsidRPr="00A06B68" w:rsidRDefault="00A06B68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197687" w:rsidRDefault="00DF5C6D" w:rsidP="00027097">
      <w:pPr>
        <w:ind w:firstLine="708"/>
        <w:jc w:val="both"/>
        <w:rPr>
          <w:rFonts w:ascii="Times New Roman" w:hAnsi="Times New Roman"/>
          <w:lang w:val="bg-BG"/>
        </w:rPr>
      </w:pPr>
      <w:r w:rsidRPr="00A06B68">
        <w:rPr>
          <w:rFonts w:ascii="Times New Roman" w:hAnsi="Times New Roman"/>
          <w:lang w:val="bg-BG"/>
        </w:rPr>
        <w:t>Програмата е създадена на основание чл. 263, ал.1, т. 8 от Закона за предучили</w:t>
      </w:r>
      <w:r w:rsidR="00197687">
        <w:rPr>
          <w:rFonts w:ascii="Times New Roman" w:hAnsi="Times New Roman"/>
          <w:lang w:val="bg-BG"/>
        </w:rPr>
        <w:t>щното и училищното образование</w:t>
      </w:r>
      <w:r w:rsidR="00197687" w:rsidRPr="00197687">
        <w:rPr>
          <w:rFonts w:ascii="Times New Roman" w:hAnsi="Times New Roman"/>
          <w:lang w:val="bg-BG"/>
        </w:rPr>
        <w:t>.</w:t>
      </w:r>
      <w:r w:rsidR="00197687">
        <w:rPr>
          <w:rFonts w:ascii="Times New Roman" w:hAnsi="Times New Roman"/>
          <w:lang w:val="bg-BG"/>
        </w:rPr>
        <w:t xml:space="preserve"> Програмата е приета от Педагогическия съвет с Протокол </w:t>
      </w:r>
      <w:r w:rsidR="00027097">
        <w:rPr>
          <w:rFonts w:ascii="Times New Roman" w:hAnsi="Times New Roman"/>
          <w:lang w:val="bg-BG"/>
        </w:rPr>
        <w:t xml:space="preserve"> </w:t>
      </w:r>
      <w:r w:rsidR="00197687">
        <w:rPr>
          <w:rFonts w:ascii="Times New Roman" w:hAnsi="Times New Roman"/>
          <w:lang w:val="bg-BG"/>
        </w:rPr>
        <w:t xml:space="preserve">№ </w:t>
      </w:r>
      <w:r w:rsidR="00027097">
        <w:rPr>
          <w:rFonts w:ascii="Times New Roman" w:hAnsi="Times New Roman"/>
          <w:lang w:val="bg-BG"/>
        </w:rPr>
        <w:t>15/ 04.09.2020г.</w:t>
      </w:r>
    </w:p>
    <w:p w:rsidR="002B7B03" w:rsidRPr="00A06B68" w:rsidRDefault="002B7B03" w:rsidP="002B7B03">
      <w:pPr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ru-RU"/>
        </w:rPr>
        <w:t xml:space="preserve">Утвърдена със Заповед </w:t>
      </w:r>
      <w:r w:rsidR="00027097">
        <w:rPr>
          <w:rFonts w:ascii="Times New Roman" w:hAnsi="Times New Roman"/>
          <w:lang w:val="ru-RU"/>
        </w:rPr>
        <w:t xml:space="preserve">РД – 06-1483 </w:t>
      </w:r>
      <w:r>
        <w:rPr>
          <w:rFonts w:ascii="Times New Roman" w:hAnsi="Times New Roman"/>
          <w:lang w:val="ru-RU"/>
        </w:rPr>
        <w:t xml:space="preserve">/ </w:t>
      </w:r>
      <w:r w:rsidR="00DF4781">
        <w:rPr>
          <w:rFonts w:ascii="Times New Roman" w:hAnsi="Times New Roman"/>
        </w:rPr>
        <w:t>04.09.2020</w:t>
      </w:r>
      <w:r w:rsidRPr="00A06B68">
        <w:rPr>
          <w:rFonts w:ascii="Times New Roman" w:hAnsi="Times New Roman"/>
          <w:lang w:val="ru-RU"/>
        </w:rPr>
        <w:t xml:space="preserve">            </w:t>
      </w: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Default="00DF5C6D" w:rsidP="00DF5C6D">
      <w:pPr>
        <w:rPr>
          <w:rFonts w:ascii="Times New Roman" w:hAnsi="Times New Roman"/>
          <w:lang w:val="bg-BG"/>
        </w:rPr>
      </w:pPr>
      <w:r w:rsidRPr="00A06B68">
        <w:rPr>
          <w:rFonts w:ascii="Times New Roman" w:hAnsi="Times New Roman"/>
          <w:lang w:val="bg-BG"/>
        </w:rPr>
        <w:t xml:space="preserve"> </w:t>
      </w:r>
    </w:p>
    <w:p w:rsidR="00AB0902" w:rsidRPr="00A06B68" w:rsidRDefault="00AB0902" w:rsidP="00DF5C6D">
      <w:pPr>
        <w:rPr>
          <w:rFonts w:ascii="Times New Roman" w:hAnsi="Times New Roman"/>
          <w:lang w:val="bg-BG"/>
        </w:rPr>
      </w:pPr>
    </w:p>
    <w:p w:rsidR="00393B7C" w:rsidRDefault="00393B7C" w:rsidP="00696E9E">
      <w:pPr>
        <w:ind w:firstLine="708"/>
        <w:jc w:val="both"/>
        <w:rPr>
          <w:rFonts w:ascii="Times New Roman" w:hAnsi="Times New Roman"/>
          <w:b/>
          <w:lang w:val="bg-BG"/>
        </w:rPr>
      </w:pPr>
    </w:p>
    <w:p w:rsidR="00DF5C6D" w:rsidRPr="00393B7C" w:rsidRDefault="00696E9E" w:rsidP="00393B7C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lang w:val="bg-BG"/>
        </w:rPr>
      </w:pPr>
      <w:r w:rsidRPr="00393B7C">
        <w:rPr>
          <w:rFonts w:ascii="Times New Roman" w:hAnsi="Times New Roman"/>
          <w:b/>
          <w:lang w:val="bg-BG"/>
        </w:rPr>
        <w:t>ВЪВЕДЕНИЕ: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Default="00DF5C6D" w:rsidP="00696E9E">
      <w:pPr>
        <w:ind w:firstLine="708"/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  в областта  на образованието и социално – икономическото развитие.</w:t>
      </w:r>
    </w:p>
    <w:p w:rsidR="00393B7C" w:rsidRPr="00197687" w:rsidRDefault="00393B7C" w:rsidP="00696E9E">
      <w:pPr>
        <w:ind w:firstLine="708"/>
        <w:jc w:val="both"/>
        <w:rPr>
          <w:rFonts w:ascii="Times New Roman" w:hAnsi="Times New Roman"/>
          <w:lang w:val="bg-BG"/>
        </w:rPr>
      </w:pPr>
    </w:p>
    <w:p w:rsidR="00DF5C6D" w:rsidRPr="0022460D" w:rsidRDefault="00DF5C6D" w:rsidP="00696E9E">
      <w:pPr>
        <w:ind w:firstLine="284"/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Водещи стратегически документи при изготвяне на училищната програма на</w:t>
      </w:r>
      <w:r w:rsidRPr="00A06B68">
        <w:rPr>
          <w:rFonts w:ascii="Times New Roman" w:hAnsi="Times New Roman"/>
          <w:lang w:val="bg-BG"/>
        </w:rPr>
        <w:t xml:space="preserve"> ПГ „Златю Боядджиев</w:t>
      </w:r>
      <w:r w:rsidRPr="0022460D">
        <w:rPr>
          <w:rFonts w:ascii="Times New Roman" w:hAnsi="Times New Roman"/>
          <w:lang w:val="bg-BG"/>
        </w:rPr>
        <w:t>” за превенция на ранното напускане на образователната система: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924CD9" w:rsidRDefault="00DF5C6D" w:rsidP="00AB0902">
      <w:pPr>
        <w:tabs>
          <w:tab w:val="left" w:pos="284"/>
        </w:tabs>
        <w:ind w:left="284" w:hanging="284"/>
        <w:jc w:val="both"/>
        <w:rPr>
          <w:rFonts w:ascii="Times New Roman" w:hAnsi="Times New Roman"/>
          <w:b/>
          <w:lang w:val="bg-BG"/>
        </w:rPr>
      </w:pPr>
      <w:r w:rsidRPr="0022460D">
        <w:rPr>
          <w:rFonts w:ascii="Times New Roman" w:hAnsi="Times New Roman"/>
          <w:lang w:val="bg-BG"/>
        </w:rPr>
        <w:t xml:space="preserve"> </w:t>
      </w:r>
      <w:r w:rsidRPr="00924CD9">
        <w:rPr>
          <w:rFonts w:ascii="Times New Roman" w:hAnsi="Times New Roman"/>
          <w:b/>
          <w:lang w:val="bg-BG"/>
        </w:rPr>
        <w:t>-   ЗАКОН ЗА ПРЕДУЧИЛИЩНОТО И И УЧИЛИЩНОТО ОБРАЗОВАНИЕ</w:t>
      </w:r>
    </w:p>
    <w:p w:rsidR="00DF5C6D" w:rsidRPr="00924CD9" w:rsidRDefault="00DF5C6D" w:rsidP="00AB0902">
      <w:pPr>
        <w:tabs>
          <w:tab w:val="left" w:pos="284"/>
        </w:tabs>
        <w:ind w:left="284" w:hanging="284"/>
        <w:jc w:val="both"/>
        <w:rPr>
          <w:rFonts w:ascii="Times New Roman" w:hAnsi="Times New Roman"/>
          <w:b/>
          <w:lang w:val="bg-BG"/>
        </w:rPr>
      </w:pPr>
      <w:r w:rsidRPr="00924CD9">
        <w:rPr>
          <w:rFonts w:ascii="Times New Roman" w:hAnsi="Times New Roman"/>
          <w:b/>
          <w:lang w:val="bg-BG"/>
        </w:rPr>
        <w:t>-    НАРЕДБА ЗА ПРИОБЩАВАЩОТО ОБРАЗОВАНИЕ</w:t>
      </w:r>
    </w:p>
    <w:p w:rsidR="00DF5C6D" w:rsidRPr="00924CD9" w:rsidRDefault="00DF5C6D" w:rsidP="00AB0902">
      <w:pPr>
        <w:tabs>
          <w:tab w:val="left" w:pos="284"/>
        </w:tabs>
        <w:ind w:left="284" w:hanging="284"/>
        <w:jc w:val="both"/>
        <w:rPr>
          <w:rFonts w:ascii="Times New Roman" w:hAnsi="Times New Roman"/>
          <w:b/>
          <w:lang w:val="bg-BG"/>
        </w:rPr>
      </w:pPr>
      <w:r w:rsidRPr="00924CD9">
        <w:rPr>
          <w:rFonts w:ascii="Times New Roman" w:hAnsi="Times New Roman"/>
          <w:b/>
          <w:lang w:val="bg-BG"/>
        </w:rPr>
        <w:t>-    ЗАКОН ЗА МЛАДЕЖТА</w:t>
      </w:r>
    </w:p>
    <w:p w:rsidR="00DF5C6D" w:rsidRPr="00924CD9" w:rsidRDefault="00DF5C6D" w:rsidP="00AB0902">
      <w:p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/>
          <w:b/>
          <w:lang w:val="bg-BG"/>
        </w:rPr>
      </w:pPr>
      <w:r w:rsidRPr="00924CD9">
        <w:rPr>
          <w:rFonts w:ascii="Times New Roman" w:hAnsi="Times New Roman"/>
          <w:b/>
          <w:lang w:val="bg-BG"/>
        </w:rPr>
        <w:t xml:space="preserve">-  </w:t>
      </w:r>
      <w:r w:rsidR="00D261A7" w:rsidRPr="00924CD9">
        <w:rPr>
          <w:rFonts w:ascii="Times New Roman" w:hAnsi="Times New Roman"/>
          <w:b/>
          <w:lang w:val="bg-BG"/>
        </w:rPr>
        <w:t xml:space="preserve">  </w:t>
      </w:r>
      <w:r w:rsidRPr="00924CD9">
        <w:rPr>
          <w:rFonts w:ascii="Times New Roman" w:hAnsi="Times New Roman"/>
          <w:b/>
          <w:lang w:val="bg-BG"/>
        </w:rPr>
        <w:t xml:space="preserve">СТРАТЕГИЯ ЗА НАМАЛЯВЯНЕ ДЕЛА НА ПРЕЖДЕВРЕМЕННО НАПУСНАЛИТЕ </w:t>
      </w:r>
      <w:r w:rsidR="00D261A7" w:rsidRPr="00924CD9">
        <w:rPr>
          <w:rFonts w:ascii="Times New Roman" w:hAnsi="Times New Roman"/>
          <w:b/>
          <w:lang w:val="bg-BG"/>
        </w:rPr>
        <w:t xml:space="preserve"> </w:t>
      </w:r>
      <w:r w:rsidRPr="00924CD9">
        <w:rPr>
          <w:rFonts w:ascii="Times New Roman" w:hAnsi="Times New Roman"/>
          <w:b/>
          <w:lang w:val="bg-BG"/>
        </w:rPr>
        <w:t>ОБРАЗОВАТЕЛНАТА СИСТЕМА  / 2013 – 2020 г. /</w:t>
      </w:r>
    </w:p>
    <w:p w:rsidR="00DF5C6D" w:rsidRPr="00924CD9" w:rsidRDefault="00D261A7" w:rsidP="00AB0902">
      <w:pPr>
        <w:tabs>
          <w:tab w:val="left" w:pos="284"/>
        </w:tabs>
        <w:ind w:left="284" w:hanging="284"/>
        <w:jc w:val="both"/>
        <w:rPr>
          <w:rFonts w:ascii="Times New Roman" w:hAnsi="Times New Roman"/>
          <w:b/>
          <w:lang w:val="bg-BG"/>
        </w:rPr>
      </w:pPr>
      <w:r w:rsidRPr="00924CD9">
        <w:rPr>
          <w:rFonts w:ascii="Times New Roman" w:hAnsi="Times New Roman"/>
          <w:b/>
          <w:lang w:val="bg-BG"/>
        </w:rPr>
        <w:t xml:space="preserve">- </w:t>
      </w:r>
      <w:r w:rsidR="00DF5C6D" w:rsidRPr="00924CD9">
        <w:rPr>
          <w:rFonts w:ascii="Times New Roman" w:hAnsi="Times New Roman"/>
          <w:b/>
          <w:lang w:val="bg-BG"/>
        </w:rPr>
        <w:t>НАЦИОНАЛНА СТРАТЕГИЯ ЗА НАСЪРЧАВАНЕ  И ПОВИШАВАНЕ НА ГРАМОТНОСТТА / 2014 – 2020г. /</w:t>
      </w:r>
    </w:p>
    <w:p w:rsidR="00DF5C6D" w:rsidRPr="00924CD9" w:rsidRDefault="00DF5C6D" w:rsidP="00AB0902">
      <w:pPr>
        <w:tabs>
          <w:tab w:val="left" w:pos="284"/>
        </w:tabs>
        <w:ind w:left="284" w:hanging="284"/>
        <w:jc w:val="both"/>
        <w:rPr>
          <w:rFonts w:ascii="Times New Roman" w:hAnsi="Times New Roman"/>
          <w:b/>
          <w:lang w:val="bg-BG"/>
        </w:rPr>
      </w:pPr>
      <w:r w:rsidRPr="00924CD9">
        <w:rPr>
          <w:rFonts w:ascii="Times New Roman" w:hAnsi="Times New Roman"/>
          <w:b/>
          <w:lang w:val="bg-BG"/>
        </w:rPr>
        <w:t>-  КОНВЕНЦИЯ ЗА БОРБА СРЕЩУ ДИСКРИМИНАЦИЯТА В ОБЛАСТТА НА ОБРАЗОВАНИЕТО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D261A7">
      <w:pPr>
        <w:ind w:firstLine="708"/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 xml:space="preserve">В стратегията за намаляване дела на преждевременно напусналите образователната система /2013 </w:t>
      </w:r>
      <w:r w:rsidR="00696E9E">
        <w:rPr>
          <w:rFonts w:ascii="Times New Roman" w:hAnsi="Times New Roman"/>
          <w:lang w:val="bg-BG"/>
        </w:rPr>
        <w:t xml:space="preserve">– </w:t>
      </w:r>
      <w:r w:rsidRPr="00197687">
        <w:rPr>
          <w:rFonts w:ascii="Times New Roman" w:hAnsi="Times New Roman"/>
          <w:lang w:val="bg-BG"/>
        </w:rPr>
        <w:t>2020</w:t>
      </w:r>
      <w:r w:rsidR="00696E9E">
        <w:rPr>
          <w:rFonts w:ascii="Times New Roman" w:hAnsi="Times New Roman"/>
          <w:lang w:val="bg-BG"/>
        </w:rPr>
        <w:t xml:space="preserve"> </w:t>
      </w:r>
      <w:r w:rsidRPr="00197687">
        <w:rPr>
          <w:rFonts w:ascii="Times New Roman" w:hAnsi="Times New Roman"/>
          <w:lang w:val="bg-BG"/>
        </w:rPr>
        <w:t>г./, преждевременното напускане на училище е дефинирано като сложно явление, което оказва сериозно влияние върху индивидуалните съдби на пряко засегнатите и благосъстоянието на техните семейства, върху възможното развитие на техните общности и върху цялостното социално-икономическо развитие на една страна в средносрочен и дългосрочен план.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 xml:space="preserve"> </w:t>
      </w:r>
      <w:r w:rsidR="00D261A7">
        <w:rPr>
          <w:rFonts w:ascii="Times New Roman" w:hAnsi="Times New Roman"/>
          <w:lang w:val="bg-BG"/>
        </w:rPr>
        <w:tab/>
      </w:r>
      <w:r w:rsidRPr="00197687">
        <w:rPr>
          <w:rFonts w:ascii="Times New Roman" w:hAnsi="Times New Roman"/>
          <w:lang w:val="bg-BG"/>
        </w:rPr>
        <w:t>Превенцията и преодоляването на проблема изисква интегрирана политика и ангажираност на всички сектори и институции, свързани с образованието и с личностното и професионално развитие на децата и младите хора в България.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Default="00DF5C6D" w:rsidP="00D261A7">
      <w:pPr>
        <w:ind w:firstLine="708"/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Един от факторите за преждевременно напускане на образователната система наложи въвеждането на единен Механизъм за противодействие на тормоз</w:t>
      </w:r>
      <w:r w:rsidR="007D732C">
        <w:rPr>
          <w:rFonts w:ascii="Times New Roman" w:hAnsi="Times New Roman"/>
          <w:lang w:val="bg-BG"/>
        </w:rPr>
        <w:t>а и насилието и План за превенция и интервенция на насилието и тормоза в училището</w:t>
      </w:r>
      <w:r w:rsidRPr="00197687">
        <w:rPr>
          <w:rFonts w:ascii="Times New Roman" w:hAnsi="Times New Roman"/>
          <w:lang w:val="bg-BG"/>
        </w:rPr>
        <w:t>, ко</w:t>
      </w:r>
      <w:r w:rsidR="007D732C">
        <w:rPr>
          <w:rFonts w:ascii="Times New Roman" w:hAnsi="Times New Roman"/>
          <w:lang w:val="bg-BG"/>
        </w:rPr>
        <w:t>и</w:t>
      </w:r>
      <w:r w:rsidRPr="00197687">
        <w:rPr>
          <w:rFonts w:ascii="Times New Roman" w:hAnsi="Times New Roman"/>
          <w:lang w:val="bg-BG"/>
        </w:rPr>
        <w:t>то има</w:t>
      </w:r>
      <w:r w:rsidR="007D732C">
        <w:rPr>
          <w:rFonts w:ascii="Times New Roman" w:hAnsi="Times New Roman"/>
          <w:lang w:val="bg-BG"/>
        </w:rPr>
        <w:t>т</w:t>
      </w:r>
      <w:r w:rsidRPr="00197687">
        <w:rPr>
          <w:rFonts w:ascii="Times New Roman" w:hAnsi="Times New Roman"/>
          <w:lang w:val="bg-BG"/>
        </w:rPr>
        <w:t xml:space="preserve"> за цел да подпомогн</w:t>
      </w:r>
      <w:r w:rsidR="007D732C">
        <w:rPr>
          <w:rFonts w:ascii="Times New Roman" w:hAnsi="Times New Roman"/>
          <w:lang w:val="bg-BG"/>
        </w:rPr>
        <w:t>ат</w:t>
      </w:r>
      <w:r w:rsidRPr="00197687">
        <w:rPr>
          <w:rFonts w:ascii="Times New Roman" w:hAnsi="Times New Roman"/>
          <w:lang w:val="bg-BG"/>
        </w:rPr>
        <w:t xml:space="preserve"> училищата в усилията им за справяне с това явление.</w:t>
      </w:r>
    </w:p>
    <w:p w:rsidR="00462E0C" w:rsidRDefault="00462E0C" w:rsidP="00462E0C">
      <w:pPr>
        <w:ind w:firstLine="708"/>
        <w:jc w:val="both"/>
        <w:rPr>
          <w:rFonts w:ascii="Times New Roman" w:hAnsi="Times New Roman"/>
          <w:b/>
          <w:bCs/>
          <w:lang w:val="bg-BG"/>
        </w:rPr>
      </w:pPr>
      <w:bookmarkStart w:id="0" w:name="_Toc456958973"/>
    </w:p>
    <w:p w:rsidR="00462E0C" w:rsidRPr="00DF4781" w:rsidRDefault="00462E0C" w:rsidP="00462E0C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b/>
          <w:bCs/>
          <w:lang w:val="bg-BG"/>
        </w:rPr>
        <w:t>ОБЩИ ПОЛОЖЕНИЯ</w:t>
      </w:r>
      <w:bookmarkEnd w:id="0"/>
    </w:p>
    <w:p w:rsidR="00462E0C" w:rsidRPr="00DF4781" w:rsidRDefault="00462E0C" w:rsidP="00462E0C">
      <w:pPr>
        <w:ind w:firstLine="708"/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 </w:t>
      </w:r>
    </w:p>
    <w:p w:rsidR="00462E0C" w:rsidRPr="00DF4781" w:rsidRDefault="00462E0C" w:rsidP="00462E0C">
      <w:pPr>
        <w:ind w:firstLine="708"/>
        <w:jc w:val="both"/>
        <w:rPr>
          <w:rFonts w:ascii="Times New Roman" w:hAnsi="Times New Roman"/>
          <w:lang w:val="bg-BG"/>
        </w:rPr>
      </w:pPr>
      <w:proofErr w:type="spellStart"/>
      <w:r w:rsidRPr="00DF4781">
        <w:rPr>
          <w:rFonts w:ascii="Times New Roman" w:hAnsi="Times New Roman"/>
          <w:lang w:val="en-GB"/>
        </w:rPr>
        <w:t>Сериозен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проблем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за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образователната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ни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система</w:t>
      </w:r>
      <w:proofErr w:type="spellEnd"/>
      <w:r w:rsidRPr="00DF4781">
        <w:rPr>
          <w:rFonts w:ascii="Times New Roman" w:hAnsi="Times New Roman"/>
          <w:lang w:val="en-GB"/>
        </w:rPr>
        <w:t> </w:t>
      </w:r>
      <w:r w:rsidRPr="00DF4781">
        <w:rPr>
          <w:rFonts w:ascii="Times New Roman" w:hAnsi="Times New Roman"/>
          <w:lang w:val="bg-BG"/>
        </w:rPr>
        <w:t>са</w:t>
      </w:r>
      <w:r w:rsidRPr="00DF4781">
        <w:rPr>
          <w:rFonts w:ascii="Times New Roman" w:hAnsi="Times New Roman"/>
          <w:lang w:val="en-GB"/>
        </w:rPr>
        <w:t> </w:t>
      </w:r>
      <w:proofErr w:type="spellStart"/>
      <w:r w:rsidRPr="00DF4781">
        <w:rPr>
          <w:rFonts w:ascii="Times New Roman" w:hAnsi="Times New Roman"/>
          <w:lang w:val="en-GB"/>
        </w:rPr>
        <w:t>броят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на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отсъствията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на</w:t>
      </w:r>
      <w:proofErr w:type="spellEnd"/>
      <w:r w:rsidRPr="00DF4781">
        <w:rPr>
          <w:rFonts w:ascii="Times New Roman" w:hAnsi="Times New Roman"/>
          <w:lang w:val="bg-BG"/>
        </w:rPr>
        <w:t> </w:t>
      </w:r>
      <w:proofErr w:type="spellStart"/>
      <w:r w:rsidRPr="00DF4781">
        <w:rPr>
          <w:rFonts w:ascii="Times New Roman" w:hAnsi="Times New Roman"/>
          <w:lang w:val="en-GB"/>
        </w:rPr>
        <w:t>учениците</w:t>
      </w:r>
      <w:proofErr w:type="spellEnd"/>
      <w:r w:rsidRPr="00DF4781">
        <w:rPr>
          <w:rFonts w:ascii="Times New Roman" w:hAnsi="Times New Roman"/>
          <w:lang w:val="bg-BG"/>
        </w:rPr>
        <w:t>.</w:t>
      </w:r>
    </w:p>
    <w:p w:rsidR="00462E0C" w:rsidRPr="00DF4781" w:rsidRDefault="00462E0C" w:rsidP="00462E0C">
      <w:pPr>
        <w:ind w:firstLine="708"/>
        <w:jc w:val="both"/>
        <w:rPr>
          <w:rFonts w:ascii="Times New Roman" w:hAnsi="Times New Roman"/>
          <w:lang w:val="bg-BG"/>
        </w:rPr>
      </w:pPr>
      <w:proofErr w:type="spellStart"/>
      <w:r w:rsidRPr="00DF4781">
        <w:rPr>
          <w:rFonts w:ascii="Times New Roman" w:hAnsi="Times New Roman"/>
          <w:lang w:val="en-GB"/>
        </w:rPr>
        <w:t>Създаването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на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условия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за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редовното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присъствие</w:t>
      </w:r>
      <w:proofErr w:type="spellEnd"/>
      <w:r w:rsidRPr="00DF4781">
        <w:rPr>
          <w:rFonts w:ascii="Times New Roman" w:hAnsi="Times New Roman"/>
          <w:lang w:val="en-GB"/>
        </w:rPr>
        <w:t xml:space="preserve"> в </w:t>
      </w:r>
      <w:proofErr w:type="spellStart"/>
      <w:r w:rsidRPr="00DF4781">
        <w:rPr>
          <w:rFonts w:ascii="Times New Roman" w:hAnsi="Times New Roman"/>
          <w:lang w:val="en-GB"/>
        </w:rPr>
        <w:t>училище</w:t>
      </w:r>
      <w:proofErr w:type="spellEnd"/>
      <w:r w:rsidRPr="00DF4781">
        <w:rPr>
          <w:rFonts w:ascii="Times New Roman" w:hAnsi="Times New Roman"/>
          <w:lang w:val="en-GB"/>
        </w:rPr>
        <w:t xml:space="preserve"> и </w:t>
      </w:r>
      <w:proofErr w:type="spellStart"/>
      <w:r w:rsidRPr="00DF4781">
        <w:rPr>
          <w:rFonts w:ascii="Times New Roman" w:hAnsi="Times New Roman"/>
          <w:lang w:val="en-GB"/>
        </w:rPr>
        <w:t>активната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работа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по</w:t>
      </w:r>
      <w:proofErr w:type="spellEnd"/>
      <w:r w:rsidRPr="00DF4781">
        <w:rPr>
          <w:rFonts w:ascii="Times New Roman" w:hAnsi="Times New Roman"/>
          <w:lang w:val="bg-BG"/>
        </w:rPr>
        <w:t> </w:t>
      </w:r>
      <w:proofErr w:type="spellStart"/>
      <w:r w:rsidRPr="00DF4781">
        <w:rPr>
          <w:rFonts w:ascii="Times New Roman" w:hAnsi="Times New Roman"/>
          <w:lang w:val="en-GB"/>
        </w:rPr>
        <w:t>време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на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учебния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час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са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важни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за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бъдещ</w:t>
      </w:r>
      <w:proofErr w:type="spellEnd"/>
      <w:r w:rsidRPr="00DF4781">
        <w:rPr>
          <w:rFonts w:ascii="Times New Roman" w:hAnsi="Times New Roman"/>
          <w:lang w:val="bg-BG"/>
        </w:rPr>
        <w:t>е</w:t>
      </w:r>
      <w:proofErr w:type="spellStart"/>
      <w:r w:rsidRPr="00DF4781">
        <w:rPr>
          <w:rFonts w:ascii="Times New Roman" w:hAnsi="Times New Roman"/>
          <w:lang w:val="en-GB"/>
        </w:rPr>
        <w:t>то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на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всеки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ученик</w:t>
      </w:r>
      <w:proofErr w:type="spellEnd"/>
      <w:r w:rsidRPr="00DF4781">
        <w:rPr>
          <w:rFonts w:ascii="Times New Roman" w:hAnsi="Times New Roman"/>
          <w:lang w:val="en-GB"/>
        </w:rPr>
        <w:t xml:space="preserve">. </w:t>
      </w:r>
      <w:proofErr w:type="spellStart"/>
      <w:r w:rsidRPr="00DF4781">
        <w:rPr>
          <w:rFonts w:ascii="Times New Roman" w:hAnsi="Times New Roman"/>
          <w:lang w:val="en-GB"/>
        </w:rPr>
        <w:t>Те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са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гаранция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за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неговия</w:t>
      </w:r>
      <w:proofErr w:type="spellEnd"/>
      <w:r w:rsidRPr="00DF4781">
        <w:rPr>
          <w:rFonts w:ascii="Times New Roman" w:hAnsi="Times New Roman"/>
          <w:lang w:val="bg-BG"/>
        </w:rPr>
        <w:t> </w:t>
      </w:r>
      <w:proofErr w:type="spellStart"/>
      <w:r w:rsidRPr="00DF4781">
        <w:rPr>
          <w:rFonts w:ascii="Times New Roman" w:hAnsi="Times New Roman"/>
          <w:lang w:val="en-GB"/>
        </w:rPr>
        <w:t>успех</w:t>
      </w:r>
      <w:proofErr w:type="spellEnd"/>
      <w:r w:rsidRPr="00DF4781">
        <w:rPr>
          <w:rFonts w:ascii="Times New Roman" w:hAnsi="Times New Roman"/>
          <w:lang w:val="en-GB"/>
        </w:rPr>
        <w:t xml:space="preserve">, </w:t>
      </w:r>
      <w:proofErr w:type="spellStart"/>
      <w:r w:rsidRPr="00DF4781">
        <w:rPr>
          <w:rFonts w:ascii="Times New Roman" w:hAnsi="Times New Roman"/>
          <w:lang w:val="en-GB"/>
        </w:rPr>
        <w:t>залог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за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по-добра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квалификация</w:t>
      </w:r>
      <w:proofErr w:type="spellEnd"/>
      <w:r w:rsidRPr="00DF4781">
        <w:rPr>
          <w:rFonts w:ascii="Times New Roman" w:hAnsi="Times New Roman"/>
          <w:lang w:val="en-GB"/>
        </w:rPr>
        <w:t xml:space="preserve"> и </w:t>
      </w:r>
      <w:proofErr w:type="spellStart"/>
      <w:r w:rsidRPr="00DF4781">
        <w:rPr>
          <w:rFonts w:ascii="Times New Roman" w:hAnsi="Times New Roman"/>
          <w:lang w:val="en-GB"/>
        </w:rPr>
        <w:t>по-големи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възможности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за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реализация</w:t>
      </w:r>
      <w:proofErr w:type="spellEnd"/>
      <w:r w:rsidRPr="00DF4781">
        <w:rPr>
          <w:rFonts w:ascii="Times New Roman" w:hAnsi="Times New Roman"/>
          <w:lang w:val="en-GB"/>
        </w:rPr>
        <w:t xml:space="preserve">, </w:t>
      </w:r>
      <w:proofErr w:type="spellStart"/>
      <w:r w:rsidRPr="00DF4781">
        <w:rPr>
          <w:rFonts w:ascii="Times New Roman" w:hAnsi="Times New Roman"/>
          <w:lang w:val="en-GB"/>
        </w:rPr>
        <w:t>условие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за</w:t>
      </w:r>
      <w:proofErr w:type="spellEnd"/>
      <w:r w:rsidRPr="00DF4781">
        <w:rPr>
          <w:rFonts w:ascii="Times New Roman" w:hAnsi="Times New Roman"/>
          <w:lang w:val="bg-BG"/>
        </w:rPr>
        <w:t> </w:t>
      </w:r>
      <w:proofErr w:type="spellStart"/>
      <w:r w:rsidRPr="00DF4781">
        <w:rPr>
          <w:rFonts w:ascii="Times New Roman" w:hAnsi="Times New Roman"/>
          <w:lang w:val="en-GB"/>
        </w:rPr>
        <w:t>повишаване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качеството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на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образованието</w:t>
      </w:r>
      <w:proofErr w:type="spellEnd"/>
      <w:r w:rsidRPr="00DF4781">
        <w:rPr>
          <w:rFonts w:ascii="Times New Roman" w:hAnsi="Times New Roman"/>
          <w:lang w:val="en-GB"/>
        </w:rPr>
        <w:t xml:space="preserve">. </w:t>
      </w:r>
      <w:proofErr w:type="spellStart"/>
      <w:r w:rsidRPr="00DF4781">
        <w:rPr>
          <w:rFonts w:ascii="Times New Roman" w:hAnsi="Times New Roman"/>
          <w:lang w:val="en-GB"/>
        </w:rPr>
        <w:t>Важна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роля</w:t>
      </w:r>
      <w:proofErr w:type="spellEnd"/>
      <w:r w:rsidRPr="00DF4781">
        <w:rPr>
          <w:rFonts w:ascii="Times New Roman" w:hAnsi="Times New Roman"/>
          <w:lang w:val="en-GB"/>
        </w:rPr>
        <w:t xml:space="preserve"> в </w:t>
      </w:r>
      <w:proofErr w:type="spellStart"/>
      <w:r w:rsidRPr="00DF4781">
        <w:rPr>
          <w:rFonts w:ascii="Times New Roman" w:hAnsi="Times New Roman"/>
          <w:lang w:val="en-GB"/>
        </w:rPr>
        <w:t>това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отношение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има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училището</w:t>
      </w:r>
      <w:proofErr w:type="spellEnd"/>
      <w:r w:rsidRPr="00DF4781">
        <w:rPr>
          <w:rFonts w:ascii="Times New Roman" w:hAnsi="Times New Roman"/>
          <w:lang w:val="en-GB"/>
        </w:rPr>
        <w:t>,</w:t>
      </w:r>
      <w:r w:rsidRPr="00DF4781">
        <w:rPr>
          <w:rFonts w:ascii="Times New Roman" w:hAnsi="Times New Roman"/>
          <w:lang w:val="bg-BG"/>
        </w:rPr>
        <w:t> </w:t>
      </w:r>
      <w:proofErr w:type="spellStart"/>
      <w:r w:rsidRPr="00DF4781">
        <w:rPr>
          <w:rFonts w:ascii="Times New Roman" w:hAnsi="Times New Roman"/>
          <w:lang w:val="en-GB"/>
        </w:rPr>
        <w:t>което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трябва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да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подхожда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комплексно</w:t>
      </w:r>
      <w:proofErr w:type="spellEnd"/>
      <w:r w:rsidRPr="00DF4781">
        <w:rPr>
          <w:rFonts w:ascii="Times New Roman" w:hAnsi="Times New Roman"/>
          <w:lang w:val="en-GB"/>
        </w:rPr>
        <w:t xml:space="preserve"> и </w:t>
      </w:r>
      <w:proofErr w:type="spellStart"/>
      <w:r w:rsidRPr="00DF4781">
        <w:rPr>
          <w:rFonts w:ascii="Times New Roman" w:hAnsi="Times New Roman"/>
          <w:lang w:val="en-GB"/>
        </w:rPr>
        <w:t>същевременно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индивидуално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за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всеки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конкретен</w:t>
      </w:r>
      <w:proofErr w:type="spellEnd"/>
      <w:r w:rsidRPr="00DF4781">
        <w:rPr>
          <w:rFonts w:ascii="Times New Roman" w:hAnsi="Times New Roman"/>
          <w:lang w:val="bg-BG"/>
        </w:rPr>
        <w:t> </w:t>
      </w:r>
      <w:proofErr w:type="spellStart"/>
      <w:r w:rsidRPr="00DF4781">
        <w:rPr>
          <w:rFonts w:ascii="Times New Roman" w:hAnsi="Times New Roman"/>
          <w:lang w:val="en-GB"/>
        </w:rPr>
        <w:t>случай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на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ученик</w:t>
      </w:r>
      <w:proofErr w:type="spellEnd"/>
      <w:r w:rsidRPr="00DF4781">
        <w:rPr>
          <w:rFonts w:ascii="Times New Roman" w:hAnsi="Times New Roman"/>
          <w:lang w:val="en-GB"/>
        </w:rPr>
        <w:t xml:space="preserve">, </w:t>
      </w:r>
      <w:proofErr w:type="spellStart"/>
      <w:r w:rsidRPr="00DF4781">
        <w:rPr>
          <w:rFonts w:ascii="Times New Roman" w:hAnsi="Times New Roman"/>
          <w:lang w:val="en-GB"/>
        </w:rPr>
        <w:t>застрашен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от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отпадане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или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вече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напуснал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училище</w:t>
      </w:r>
      <w:proofErr w:type="spellEnd"/>
      <w:r w:rsidRPr="00DF4781">
        <w:rPr>
          <w:rFonts w:ascii="Times New Roman" w:hAnsi="Times New Roman"/>
          <w:lang w:val="en-GB"/>
        </w:rPr>
        <w:t>.</w:t>
      </w:r>
    </w:p>
    <w:p w:rsidR="00462E0C" w:rsidRPr="00DF4781" w:rsidRDefault="00462E0C" w:rsidP="00462E0C">
      <w:pPr>
        <w:ind w:firstLine="708"/>
        <w:jc w:val="both"/>
        <w:rPr>
          <w:rFonts w:ascii="Times New Roman" w:hAnsi="Times New Roman"/>
          <w:lang w:val="bg-BG"/>
        </w:rPr>
      </w:pPr>
      <w:proofErr w:type="spellStart"/>
      <w:r w:rsidRPr="00DF4781">
        <w:rPr>
          <w:rFonts w:ascii="Times New Roman" w:hAnsi="Times New Roman"/>
          <w:lang w:val="en-GB"/>
        </w:rPr>
        <w:t>Предприемането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на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адекватни</w:t>
      </w:r>
      <w:proofErr w:type="spellEnd"/>
      <w:r w:rsidRPr="00DF4781">
        <w:rPr>
          <w:rFonts w:ascii="Times New Roman" w:hAnsi="Times New Roman"/>
          <w:lang w:val="en-GB"/>
        </w:rPr>
        <w:t xml:space="preserve"> и </w:t>
      </w:r>
      <w:proofErr w:type="spellStart"/>
      <w:r w:rsidRPr="00DF4781">
        <w:rPr>
          <w:rFonts w:ascii="Times New Roman" w:hAnsi="Times New Roman"/>
          <w:lang w:val="en-GB"/>
        </w:rPr>
        <w:t>ефективни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мерки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от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педагогическите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екипи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за</w:t>
      </w:r>
      <w:proofErr w:type="spellEnd"/>
      <w:r w:rsidRPr="00DF4781">
        <w:rPr>
          <w:rFonts w:ascii="Times New Roman" w:hAnsi="Times New Roman"/>
          <w:lang w:val="bg-BG"/>
        </w:rPr>
        <w:t> </w:t>
      </w:r>
      <w:proofErr w:type="spellStart"/>
      <w:r w:rsidRPr="00DF4781">
        <w:rPr>
          <w:rFonts w:ascii="Times New Roman" w:hAnsi="Times New Roman"/>
          <w:lang w:val="en-GB"/>
        </w:rPr>
        <w:t>намаляване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броя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на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отсъствията</w:t>
      </w:r>
      <w:proofErr w:type="spellEnd"/>
      <w:r w:rsidRPr="00DF4781">
        <w:rPr>
          <w:rFonts w:ascii="Times New Roman" w:hAnsi="Times New Roman"/>
          <w:lang w:val="en-GB"/>
        </w:rPr>
        <w:t xml:space="preserve"> и </w:t>
      </w:r>
      <w:proofErr w:type="spellStart"/>
      <w:r w:rsidRPr="00DF4781">
        <w:rPr>
          <w:rFonts w:ascii="Times New Roman" w:hAnsi="Times New Roman"/>
          <w:lang w:val="en-GB"/>
        </w:rPr>
        <w:t>броя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на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преждевременно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напусналите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училище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ученици</w:t>
      </w:r>
      <w:proofErr w:type="spellEnd"/>
      <w:r w:rsidRPr="00DF4781">
        <w:rPr>
          <w:rFonts w:ascii="Times New Roman" w:hAnsi="Times New Roman"/>
          <w:lang w:val="bg-BG"/>
        </w:rPr>
        <w:t> </w:t>
      </w:r>
      <w:proofErr w:type="spellStart"/>
      <w:r w:rsidRPr="00DF4781">
        <w:rPr>
          <w:rFonts w:ascii="Times New Roman" w:hAnsi="Times New Roman"/>
          <w:lang w:val="en-GB"/>
        </w:rPr>
        <w:t>следва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да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се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основават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на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задълбочен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анализ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на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причините</w:t>
      </w:r>
      <w:proofErr w:type="spellEnd"/>
      <w:r w:rsidRPr="00DF4781">
        <w:rPr>
          <w:rFonts w:ascii="Times New Roman" w:hAnsi="Times New Roman"/>
          <w:lang w:val="bg-BG"/>
        </w:rPr>
        <w:t>,</w:t>
      </w:r>
      <w:r w:rsidRPr="00DF4781">
        <w:rPr>
          <w:rFonts w:ascii="Times New Roman" w:hAnsi="Times New Roman"/>
          <w:lang w:val="en-GB"/>
        </w:rPr>
        <w:t> </w:t>
      </w:r>
      <w:proofErr w:type="spellStart"/>
      <w:r w:rsidRPr="00DF4781">
        <w:rPr>
          <w:rFonts w:ascii="Times New Roman" w:hAnsi="Times New Roman"/>
          <w:lang w:val="en-GB"/>
        </w:rPr>
        <w:t>пораждащи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тези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явления</w:t>
      </w:r>
      <w:proofErr w:type="spellEnd"/>
      <w:r w:rsidRPr="00DF4781">
        <w:rPr>
          <w:rFonts w:ascii="Times New Roman" w:hAnsi="Times New Roman"/>
          <w:lang w:val="en-GB"/>
        </w:rPr>
        <w:t xml:space="preserve">, </w:t>
      </w:r>
      <w:proofErr w:type="spellStart"/>
      <w:r w:rsidRPr="00DF4781">
        <w:rPr>
          <w:rFonts w:ascii="Times New Roman" w:hAnsi="Times New Roman"/>
          <w:lang w:val="en-GB"/>
        </w:rPr>
        <w:t>на</w:t>
      </w:r>
      <w:proofErr w:type="spellEnd"/>
      <w:r w:rsidRPr="00DF4781">
        <w:rPr>
          <w:rFonts w:ascii="Times New Roman" w:hAnsi="Times New Roman"/>
          <w:lang w:val="bg-BG"/>
        </w:rPr>
        <w:t> </w:t>
      </w:r>
      <w:proofErr w:type="spellStart"/>
      <w:r w:rsidRPr="00DF4781">
        <w:rPr>
          <w:rFonts w:ascii="Times New Roman" w:hAnsi="Times New Roman"/>
          <w:lang w:val="en-GB"/>
        </w:rPr>
        <w:t>оценка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на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ефикасността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на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съществуващите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мерки</w:t>
      </w:r>
      <w:proofErr w:type="spellEnd"/>
      <w:r w:rsidRPr="00DF4781">
        <w:rPr>
          <w:rFonts w:ascii="Times New Roman" w:hAnsi="Times New Roman"/>
          <w:lang w:val="en-GB"/>
        </w:rPr>
        <w:t xml:space="preserve"> и </w:t>
      </w:r>
      <w:proofErr w:type="spellStart"/>
      <w:r w:rsidRPr="00DF4781">
        <w:rPr>
          <w:rFonts w:ascii="Times New Roman" w:hAnsi="Times New Roman"/>
          <w:lang w:val="en-GB"/>
        </w:rPr>
        <w:t>училищн</w:t>
      </w:r>
      <w:proofErr w:type="spellEnd"/>
      <w:r w:rsidRPr="00DF4781">
        <w:rPr>
          <w:rFonts w:ascii="Times New Roman" w:hAnsi="Times New Roman"/>
          <w:lang w:val="bg-BG"/>
        </w:rPr>
        <w:t>ата</w:t>
      </w:r>
      <w:r w:rsidRPr="00DF4781">
        <w:rPr>
          <w:rFonts w:ascii="Times New Roman" w:hAnsi="Times New Roman"/>
          <w:lang w:val="en-GB"/>
        </w:rPr>
        <w:t> </w:t>
      </w:r>
      <w:proofErr w:type="spellStart"/>
      <w:r w:rsidRPr="00DF4781">
        <w:rPr>
          <w:rFonts w:ascii="Times New Roman" w:hAnsi="Times New Roman"/>
          <w:lang w:val="en-GB"/>
        </w:rPr>
        <w:t>политик</w:t>
      </w:r>
      <w:proofErr w:type="spellEnd"/>
      <w:r w:rsidRPr="00DF4781">
        <w:rPr>
          <w:rFonts w:ascii="Times New Roman" w:hAnsi="Times New Roman"/>
          <w:lang w:val="bg-BG"/>
        </w:rPr>
        <w:t>а.</w:t>
      </w:r>
    </w:p>
    <w:p w:rsidR="00462E0C" w:rsidRPr="00DF4781" w:rsidRDefault="00462E0C" w:rsidP="00462E0C">
      <w:pPr>
        <w:ind w:firstLine="708"/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ru-RU"/>
        </w:rPr>
        <w:lastRenderedPageBreak/>
        <w:t>Предлаганата </w:t>
      </w:r>
      <w:r w:rsidRPr="00DF4781">
        <w:rPr>
          <w:rFonts w:ascii="Times New Roman" w:hAnsi="Times New Roman"/>
          <w:lang w:val="bg-BG"/>
        </w:rPr>
        <w:t>програма </w:t>
      </w:r>
      <w:r w:rsidRPr="00DF4781">
        <w:rPr>
          <w:rFonts w:ascii="Times New Roman" w:hAnsi="Times New Roman"/>
          <w:lang w:val="ru-RU"/>
        </w:rPr>
        <w:t>е основана на разбирането, че главна ценност в образователната система е детето (ученикът)</w:t>
      </w:r>
      <w:r w:rsidRPr="00DF4781">
        <w:rPr>
          <w:rFonts w:ascii="Times New Roman" w:hAnsi="Times New Roman"/>
          <w:lang w:val="bg-BG"/>
        </w:rPr>
        <w:t>.</w:t>
      </w:r>
    </w:p>
    <w:p w:rsidR="00462E0C" w:rsidRPr="00DF4781" w:rsidRDefault="00462E0C" w:rsidP="00462E0C">
      <w:pPr>
        <w:ind w:firstLine="708"/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 </w:t>
      </w:r>
    </w:p>
    <w:p w:rsidR="00462E0C" w:rsidRPr="00DF4781" w:rsidRDefault="00462E0C" w:rsidP="00D261A7">
      <w:pPr>
        <w:ind w:firstLine="708"/>
        <w:jc w:val="both"/>
        <w:rPr>
          <w:rFonts w:ascii="Times New Roman" w:hAnsi="Times New Roman"/>
          <w:lang w:val="bg-BG"/>
        </w:rPr>
      </w:pPr>
    </w:p>
    <w:p w:rsidR="00544DF3" w:rsidRPr="00DF4781" w:rsidRDefault="00544DF3" w:rsidP="00D261A7">
      <w:pPr>
        <w:ind w:firstLine="708"/>
        <w:jc w:val="both"/>
        <w:rPr>
          <w:rFonts w:ascii="Times New Roman" w:hAnsi="Times New Roman"/>
          <w:lang w:val="bg-BG"/>
        </w:rPr>
      </w:pPr>
    </w:p>
    <w:p w:rsidR="00393B7C" w:rsidRPr="00DF4781" w:rsidRDefault="00393B7C" w:rsidP="00393B7C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lang w:val="bg-BG"/>
        </w:rPr>
      </w:pPr>
      <w:r w:rsidRPr="00DF4781">
        <w:rPr>
          <w:rFonts w:ascii="Times New Roman" w:hAnsi="Times New Roman"/>
          <w:b/>
          <w:lang w:val="bg-BG"/>
        </w:rPr>
        <w:t>ПРИНЦИПИ НА УЧИЛИЩНАТА ПРОГРАМА ЗА ПРЕВЕНЦИЯ НА ОТПАДАНЕТО НА УЧЕНИЦИ</w:t>
      </w:r>
    </w:p>
    <w:p w:rsidR="00393B7C" w:rsidRPr="00DF4781" w:rsidRDefault="00393B7C" w:rsidP="00393B7C">
      <w:pPr>
        <w:ind w:firstLine="708"/>
        <w:jc w:val="both"/>
        <w:rPr>
          <w:rFonts w:ascii="Times New Roman" w:hAnsi="Times New Roman"/>
          <w:b/>
          <w:lang w:val="bg-BG"/>
        </w:rPr>
      </w:pPr>
      <w:r w:rsidRPr="00DF4781">
        <w:rPr>
          <w:rFonts w:ascii="Times New Roman" w:hAnsi="Times New Roman"/>
          <w:b/>
          <w:lang w:val="bg-BG"/>
        </w:rPr>
        <w:t>Училищната програма за превенция на отпадането на ученици се базира на основни принципи на включващото образование:</w:t>
      </w:r>
    </w:p>
    <w:p w:rsidR="00393B7C" w:rsidRPr="00DF4781" w:rsidRDefault="00393B7C" w:rsidP="00393B7C">
      <w:pPr>
        <w:numPr>
          <w:ilvl w:val="0"/>
          <w:numId w:val="12"/>
        </w:numPr>
        <w:jc w:val="both"/>
        <w:rPr>
          <w:rFonts w:ascii="Times New Roman" w:hAnsi="Times New Roman"/>
          <w:b/>
          <w:lang w:val="bg-BG"/>
        </w:rPr>
      </w:pPr>
      <w:r w:rsidRPr="00DF4781">
        <w:rPr>
          <w:rFonts w:ascii="Times New Roman" w:hAnsi="Times New Roman"/>
          <w:b/>
          <w:lang w:val="bg-BG"/>
        </w:rPr>
        <w:t>Всяко дете има право на образование и трябва да има равен достъп до образование;</w:t>
      </w:r>
    </w:p>
    <w:p w:rsidR="00393B7C" w:rsidRPr="00DF4781" w:rsidRDefault="00393B7C" w:rsidP="00393B7C">
      <w:pPr>
        <w:numPr>
          <w:ilvl w:val="0"/>
          <w:numId w:val="12"/>
        </w:numPr>
        <w:jc w:val="both"/>
        <w:rPr>
          <w:rFonts w:ascii="Times New Roman" w:hAnsi="Times New Roman"/>
          <w:b/>
          <w:lang w:val="bg-BG"/>
        </w:rPr>
      </w:pPr>
      <w:r w:rsidRPr="00DF4781">
        <w:rPr>
          <w:rFonts w:ascii="Times New Roman" w:hAnsi="Times New Roman"/>
          <w:b/>
          <w:lang w:val="bg-BG"/>
        </w:rPr>
        <w:t>Всяко дете може да учи и да се възползва от предимствата, които образованието дава;</w:t>
      </w:r>
    </w:p>
    <w:p w:rsidR="00393B7C" w:rsidRPr="00DF4781" w:rsidRDefault="00393B7C" w:rsidP="00393B7C">
      <w:pPr>
        <w:numPr>
          <w:ilvl w:val="0"/>
          <w:numId w:val="12"/>
        </w:numPr>
        <w:jc w:val="both"/>
        <w:rPr>
          <w:rFonts w:ascii="Times New Roman" w:hAnsi="Times New Roman"/>
          <w:b/>
          <w:lang w:val="bg-BG"/>
        </w:rPr>
      </w:pPr>
      <w:r w:rsidRPr="00DF4781">
        <w:rPr>
          <w:rFonts w:ascii="Times New Roman" w:hAnsi="Times New Roman"/>
          <w:b/>
          <w:lang w:val="bg-BG"/>
        </w:rPr>
        <w:t>В образователния процес не се допуска дискриминация, основана на раса, народност, пол, етническа принадлежност, вероизповедание, обществено положение, увреждане или друг статус;</w:t>
      </w:r>
    </w:p>
    <w:p w:rsidR="00393B7C" w:rsidRPr="00DF4781" w:rsidRDefault="00393B7C" w:rsidP="00393B7C">
      <w:pPr>
        <w:numPr>
          <w:ilvl w:val="0"/>
          <w:numId w:val="12"/>
        </w:numPr>
        <w:jc w:val="both"/>
        <w:rPr>
          <w:rFonts w:ascii="Times New Roman" w:hAnsi="Times New Roman"/>
          <w:b/>
          <w:lang w:val="bg-BG"/>
        </w:rPr>
      </w:pPr>
      <w:r w:rsidRPr="00DF4781">
        <w:rPr>
          <w:rFonts w:ascii="Times New Roman" w:hAnsi="Times New Roman"/>
          <w:b/>
          <w:lang w:val="bg-BG"/>
        </w:rPr>
        <w:t>Учениците трябва да бъдат стимулирани да участват активно в образователния процес;</w:t>
      </w:r>
    </w:p>
    <w:p w:rsidR="0020732F" w:rsidRPr="00DF4781" w:rsidRDefault="0020732F" w:rsidP="0020732F">
      <w:pPr>
        <w:jc w:val="both"/>
        <w:rPr>
          <w:rFonts w:ascii="Times New Roman" w:hAnsi="Times New Roman"/>
          <w:b/>
          <w:lang w:val="bg-BG"/>
        </w:rPr>
      </w:pPr>
    </w:p>
    <w:p w:rsidR="0020732F" w:rsidRPr="00DF4781" w:rsidRDefault="0020732F" w:rsidP="0020732F">
      <w:pPr>
        <w:jc w:val="both"/>
        <w:rPr>
          <w:rFonts w:ascii="Times New Roman" w:hAnsi="Times New Roman"/>
          <w:b/>
          <w:lang w:val="bg-BG"/>
        </w:rPr>
      </w:pPr>
    </w:p>
    <w:p w:rsidR="0020732F" w:rsidRPr="00DF4781" w:rsidRDefault="0020732F" w:rsidP="0020732F">
      <w:pPr>
        <w:jc w:val="both"/>
        <w:rPr>
          <w:rFonts w:ascii="Times New Roman" w:hAnsi="Times New Roman"/>
          <w:b/>
          <w:lang w:val="bg-BG"/>
        </w:rPr>
      </w:pPr>
    </w:p>
    <w:p w:rsidR="00393B7C" w:rsidRPr="00DF4781" w:rsidRDefault="00393B7C" w:rsidP="00D261A7">
      <w:pPr>
        <w:ind w:firstLine="708"/>
        <w:jc w:val="both"/>
        <w:rPr>
          <w:rFonts w:ascii="Times New Roman" w:hAnsi="Times New Roman"/>
          <w:lang w:val="bg-BG"/>
        </w:rPr>
      </w:pPr>
    </w:p>
    <w:p w:rsidR="00DF5C6D" w:rsidRPr="00DF4781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DF4781" w:rsidRDefault="00AB0902" w:rsidP="00544DF3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lang w:val="bg-BG"/>
        </w:rPr>
      </w:pPr>
      <w:r w:rsidRPr="00DF4781">
        <w:rPr>
          <w:rFonts w:ascii="Times New Roman" w:hAnsi="Times New Roman"/>
          <w:b/>
          <w:lang w:val="bg-BG"/>
        </w:rPr>
        <w:t>РИСКОВЕ</w:t>
      </w:r>
      <w:r w:rsidR="00DF5C6D" w:rsidRPr="00DF4781">
        <w:rPr>
          <w:rFonts w:ascii="Times New Roman" w:hAnsi="Times New Roman"/>
          <w:b/>
          <w:lang w:val="bg-BG"/>
        </w:rPr>
        <w:t>:</w:t>
      </w:r>
    </w:p>
    <w:p w:rsidR="00DF5C6D" w:rsidRPr="00DF4781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DF4781" w:rsidRDefault="00DF5C6D" w:rsidP="00D261A7">
      <w:pPr>
        <w:ind w:firstLine="708"/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Преждевременното напускане на училище води още до нарастване на рисковете от социално изключване, застрашава сигурността и стабилността на обществото и е предпоставка за влошаване качеството на живот  на сегашното и следващите поколения. Здравният статус и достъпът до услуги и ресурси, които могат да осигурят по – добър стандарт и продължителност на живота в добро здраве и благосъстояние са в пряка зависимост от получената по – висока степен на образование.</w:t>
      </w:r>
    </w:p>
    <w:p w:rsidR="00DF5C6D" w:rsidRPr="00DF4781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DF4781" w:rsidRDefault="00DF5C6D" w:rsidP="00D261A7">
      <w:pPr>
        <w:ind w:firstLine="708"/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Посочените последствия са показателни за мащаба  и степента на негативното влияние на преждевременното напусналите училище и техните семейства и върху цялостното социално – икономическо развитие на страната.</w:t>
      </w:r>
    </w:p>
    <w:p w:rsidR="00DF5C6D" w:rsidRPr="00DF4781" w:rsidRDefault="00DF5C6D" w:rsidP="00A06B68">
      <w:pPr>
        <w:jc w:val="both"/>
        <w:rPr>
          <w:rFonts w:ascii="Times New Roman" w:hAnsi="Times New Roman"/>
          <w:lang w:val="bg-BG"/>
        </w:rPr>
      </w:pPr>
    </w:p>
    <w:p w:rsidR="0028435D" w:rsidRPr="00DF4781" w:rsidRDefault="0028435D" w:rsidP="00D261A7">
      <w:pPr>
        <w:ind w:firstLine="708"/>
        <w:jc w:val="both"/>
        <w:rPr>
          <w:rFonts w:ascii="Times New Roman" w:hAnsi="Times New Roman"/>
          <w:b/>
          <w:lang w:val="bg-BG"/>
        </w:rPr>
      </w:pPr>
    </w:p>
    <w:p w:rsidR="0028435D" w:rsidRPr="00DF4781" w:rsidRDefault="0028435D" w:rsidP="00D261A7">
      <w:pPr>
        <w:ind w:firstLine="708"/>
        <w:jc w:val="both"/>
        <w:rPr>
          <w:rFonts w:ascii="Times New Roman" w:hAnsi="Times New Roman"/>
          <w:b/>
          <w:lang w:val="bg-BG"/>
        </w:rPr>
      </w:pPr>
    </w:p>
    <w:p w:rsidR="0028435D" w:rsidRPr="00DF4781" w:rsidRDefault="0028435D" w:rsidP="00D261A7">
      <w:pPr>
        <w:ind w:firstLine="708"/>
        <w:jc w:val="both"/>
        <w:rPr>
          <w:rFonts w:ascii="Times New Roman" w:hAnsi="Times New Roman"/>
          <w:b/>
          <w:lang w:val="bg-BG"/>
        </w:rPr>
      </w:pPr>
    </w:p>
    <w:p w:rsidR="00DF5C6D" w:rsidRPr="00DF4781" w:rsidRDefault="00DF5C6D" w:rsidP="00544DF3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lang w:val="bg-BG"/>
        </w:rPr>
      </w:pPr>
      <w:r w:rsidRPr="00DF4781">
        <w:rPr>
          <w:rFonts w:ascii="Times New Roman" w:hAnsi="Times New Roman"/>
          <w:b/>
          <w:lang w:val="bg-BG"/>
        </w:rPr>
        <w:t>ПРИЧИНИ ЗА ОТПАДАНЕ ОТ УЧИЛИЩЕ :</w:t>
      </w:r>
    </w:p>
    <w:p w:rsidR="00DF5C6D" w:rsidRPr="00DF4781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DF4781" w:rsidRDefault="00DF5C6D" w:rsidP="00D261A7">
      <w:pPr>
        <w:ind w:firstLine="708"/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Причините за отпадане от училище са многообразни и не се проявяват изолирано, а въздейтват комплексно. Това определя необходимостта да се подхожда комплексно и същевременно да се действа индивидуално към конкретния случай на всяко дете, застрашено от отпадане или вече отпаднало от училище.</w:t>
      </w:r>
    </w:p>
    <w:p w:rsidR="00DF5C6D" w:rsidRPr="00DF4781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DF4781" w:rsidRDefault="00DF5C6D" w:rsidP="00D261A7">
      <w:pPr>
        <w:ind w:firstLine="708"/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Отпадането на ученици от училище е не само социален, но и педагогически проблем. Причините за това са различни. Корените на това явление трябва да се търсят от една страна в семейната среда, в мотивацията на учениците за учебен труд, в слабия стремеж за личностна реализация в училищната среда, а от друга и в педагогическата колегия.</w:t>
      </w:r>
    </w:p>
    <w:p w:rsidR="00DF5C6D" w:rsidRPr="00DF4781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DF4781" w:rsidRDefault="008821D3" w:rsidP="00D261A7">
      <w:pPr>
        <w:ind w:firstLine="708"/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lastRenderedPageBreak/>
        <w:t xml:space="preserve">Анализирайки проблема </w:t>
      </w:r>
      <w:r w:rsidR="00DF5C6D" w:rsidRPr="00DF4781">
        <w:rPr>
          <w:rFonts w:ascii="Times New Roman" w:hAnsi="Times New Roman"/>
          <w:lang w:val="bg-BG"/>
        </w:rPr>
        <w:t xml:space="preserve"> константирахме, че учениците са в училище, но поради липса на интерес или слаби постижения в учебните занятия, допускат отсъствия</w:t>
      </w:r>
      <w:r w:rsidR="005F709A" w:rsidRPr="00DF4781">
        <w:rPr>
          <w:rFonts w:ascii="Times New Roman" w:hAnsi="Times New Roman"/>
          <w:lang w:val="bg-BG"/>
        </w:rPr>
        <w:t xml:space="preserve"> по неуважителни причини к</w:t>
      </w:r>
      <w:r w:rsidR="00DF5C6D" w:rsidRPr="00DF4781">
        <w:rPr>
          <w:rFonts w:ascii="Times New Roman" w:hAnsi="Times New Roman"/>
          <w:lang w:val="bg-BG"/>
        </w:rPr>
        <w:t>акто и голям брой слаби оценки, което неминуемо ги поставя в групата на застрашени от отпадане.</w:t>
      </w:r>
    </w:p>
    <w:p w:rsidR="00DF5C6D" w:rsidRPr="00DF4781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DF4781" w:rsidRDefault="00DF5C6D" w:rsidP="00A06B68">
      <w:p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 xml:space="preserve"> </w:t>
      </w:r>
      <w:r w:rsidR="00D261A7" w:rsidRPr="00DF4781">
        <w:rPr>
          <w:rFonts w:ascii="Times New Roman" w:hAnsi="Times New Roman"/>
          <w:lang w:val="bg-BG"/>
        </w:rPr>
        <w:tab/>
      </w:r>
      <w:r w:rsidRPr="00DF4781">
        <w:rPr>
          <w:rFonts w:ascii="Times New Roman" w:hAnsi="Times New Roman"/>
          <w:lang w:val="bg-BG"/>
        </w:rPr>
        <w:t>Причините за преждевременното напускане на училище могат да бъдат класифицирани в няколко основни категории.</w:t>
      </w:r>
    </w:p>
    <w:p w:rsidR="00DF5C6D" w:rsidRPr="00DF4781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DF4781" w:rsidRDefault="00AB0902" w:rsidP="00AB0902">
      <w:pPr>
        <w:pStyle w:val="ListParagraph"/>
        <w:numPr>
          <w:ilvl w:val="0"/>
          <w:numId w:val="10"/>
        </w:numPr>
        <w:ind w:left="709" w:hanging="349"/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b/>
          <w:u w:val="single"/>
          <w:lang w:val="bg-BG"/>
        </w:rPr>
        <w:t>Социало – икономически причини</w:t>
      </w:r>
      <w:r w:rsidRPr="00DF4781">
        <w:rPr>
          <w:rFonts w:ascii="Times New Roman" w:hAnsi="Times New Roman"/>
          <w:lang w:val="bg-BG"/>
        </w:rPr>
        <w:t xml:space="preserve"> - ниски доходи, лошото качество на живот на определени социални слоеве, поради задължение да гледа по – малкия си брат/</w:t>
      </w:r>
      <w:r w:rsidR="00696E9E" w:rsidRPr="00DF4781">
        <w:rPr>
          <w:rFonts w:ascii="Times New Roman" w:hAnsi="Times New Roman"/>
          <w:lang w:val="bg-BG"/>
        </w:rPr>
        <w:t xml:space="preserve"> </w:t>
      </w:r>
      <w:r w:rsidRPr="00DF4781">
        <w:rPr>
          <w:rFonts w:ascii="Times New Roman" w:hAnsi="Times New Roman"/>
          <w:lang w:val="bg-BG"/>
        </w:rPr>
        <w:t>сестра, използване на детето като трудов ресурс;</w:t>
      </w:r>
    </w:p>
    <w:p w:rsidR="00AB0902" w:rsidRPr="00DF4781" w:rsidRDefault="00AB0902" w:rsidP="00AB0902">
      <w:pPr>
        <w:pStyle w:val="ListParagraph"/>
        <w:numPr>
          <w:ilvl w:val="0"/>
          <w:numId w:val="10"/>
        </w:numPr>
        <w:ind w:left="709" w:hanging="425"/>
        <w:jc w:val="both"/>
        <w:rPr>
          <w:rFonts w:ascii="Times New Roman" w:hAnsi="Times New Roman"/>
          <w:lang w:val="bg-BG"/>
        </w:rPr>
      </w:pPr>
      <w:proofErr w:type="spellStart"/>
      <w:r w:rsidRPr="00DF4781">
        <w:rPr>
          <w:rFonts w:ascii="Times New Roman" w:hAnsi="Times New Roman"/>
          <w:b/>
          <w:u w:val="single"/>
        </w:rPr>
        <w:t>Образователни</w:t>
      </w:r>
      <w:proofErr w:type="spellEnd"/>
      <w:r w:rsidRPr="00DF4781">
        <w:rPr>
          <w:rFonts w:ascii="Times New Roman" w:hAnsi="Times New Roman"/>
          <w:b/>
          <w:u w:val="single"/>
        </w:rPr>
        <w:t xml:space="preserve"> </w:t>
      </w:r>
      <w:proofErr w:type="spellStart"/>
      <w:r w:rsidRPr="00DF4781">
        <w:rPr>
          <w:rFonts w:ascii="Times New Roman" w:hAnsi="Times New Roman"/>
          <w:b/>
          <w:u w:val="single"/>
        </w:rPr>
        <w:t>причини</w:t>
      </w:r>
      <w:proofErr w:type="spellEnd"/>
      <w:r w:rsidRPr="00DF4781">
        <w:rPr>
          <w:rFonts w:ascii="Times New Roman" w:hAnsi="Times New Roman"/>
        </w:rPr>
        <w:t xml:space="preserve">: </w:t>
      </w:r>
      <w:proofErr w:type="spellStart"/>
      <w:r w:rsidRPr="00DF4781">
        <w:rPr>
          <w:rFonts w:ascii="Times New Roman" w:hAnsi="Times New Roman"/>
        </w:rPr>
        <w:t>слаб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интерес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към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учебния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процес</w:t>
      </w:r>
      <w:proofErr w:type="spellEnd"/>
      <w:r w:rsidRPr="00DF4781">
        <w:rPr>
          <w:rFonts w:ascii="Times New Roman" w:hAnsi="Times New Roman"/>
        </w:rPr>
        <w:t xml:space="preserve"> и </w:t>
      </w:r>
      <w:proofErr w:type="spellStart"/>
      <w:r w:rsidRPr="00DF4781">
        <w:rPr>
          <w:rFonts w:ascii="Times New Roman" w:hAnsi="Times New Roman"/>
        </w:rPr>
        <w:t>произтичащото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от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него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нежелание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да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се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посещава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училище</w:t>
      </w:r>
      <w:proofErr w:type="spellEnd"/>
      <w:r w:rsidRPr="00DF4781">
        <w:rPr>
          <w:rFonts w:ascii="Times New Roman" w:hAnsi="Times New Roman"/>
        </w:rPr>
        <w:t xml:space="preserve">, </w:t>
      </w:r>
      <w:proofErr w:type="spellStart"/>
      <w:r w:rsidRPr="00DF4781">
        <w:rPr>
          <w:rFonts w:ascii="Times New Roman" w:hAnsi="Times New Roman"/>
        </w:rPr>
        <w:t>затруднения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при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усвояването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на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учебния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материал</w:t>
      </w:r>
      <w:proofErr w:type="spellEnd"/>
      <w:r w:rsidR="00F2273A" w:rsidRPr="00DF4781">
        <w:rPr>
          <w:rFonts w:ascii="Times New Roman" w:hAnsi="Times New Roman"/>
          <w:lang w:val="bg-BG"/>
        </w:rPr>
        <w:t xml:space="preserve"> </w:t>
      </w:r>
      <w:r w:rsidRPr="00DF4781">
        <w:rPr>
          <w:rFonts w:ascii="Times New Roman" w:hAnsi="Times New Roman"/>
        </w:rPr>
        <w:t xml:space="preserve">и </w:t>
      </w:r>
      <w:proofErr w:type="spellStart"/>
      <w:r w:rsidRPr="00DF4781">
        <w:rPr>
          <w:rFonts w:ascii="Times New Roman" w:hAnsi="Times New Roman"/>
        </w:rPr>
        <w:t>др</w:t>
      </w:r>
      <w:proofErr w:type="spellEnd"/>
      <w:r w:rsidRPr="00DF4781">
        <w:rPr>
          <w:rFonts w:ascii="Times New Roman" w:hAnsi="Times New Roman"/>
        </w:rPr>
        <w:t>. ;</w:t>
      </w:r>
    </w:p>
    <w:p w:rsidR="00AB0902" w:rsidRPr="00DF4781" w:rsidRDefault="00AB0902" w:rsidP="00AB0902">
      <w:pPr>
        <w:pStyle w:val="ListParagraph"/>
        <w:numPr>
          <w:ilvl w:val="0"/>
          <w:numId w:val="10"/>
        </w:numPr>
        <w:ind w:left="709" w:hanging="349"/>
        <w:jc w:val="both"/>
        <w:rPr>
          <w:rFonts w:ascii="Times New Roman" w:hAnsi="Times New Roman"/>
          <w:lang w:val="bg-BG"/>
        </w:rPr>
      </w:pPr>
      <w:proofErr w:type="spellStart"/>
      <w:r w:rsidRPr="00DF4781">
        <w:rPr>
          <w:rFonts w:ascii="Times New Roman" w:hAnsi="Times New Roman"/>
          <w:b/>
          <w:u w:val="single"/>
        </w:rPr>
        <w:t>Етнокултурни</w:t>
      </w:r>
      <w:proofErr w:type="spellEnd"/>
      <w:r w:rsidRPr="00DF4781">
        <w:rPr>
          <w:rFonts w:ascii="Times New Roman" w:hAnsi="Times New Roman"/>
          <w:b/>
          <w:u w:val="single"/>
        </w:rPr>
        <w:t xml:space="preserve"> </w:t>
      </w:r>
      <w:proofErr w:type="spellStart"/>
      <w:r w:rsidRPr="00DF4781">
        <w:rPr>
          <w:rFonts w:ascii="Times New Roman" w:hAnsi="Times New Roman"/>
          <w:b/>
          <w:u w:val="single"/>
        </w:rPr>
        <w:t>причини</w:t>
      </w:r>
      <w:proofErr w:type="spellEnd"/>
      <w:r w:rsidRPr="00DF4781">
        <w:rPr>
          <w:rFonts w:ascii="Times New Roman" w:hAnsi="Times New Roman"/>
          <w:b/>
        </w:rPr>
        <w:t>:</w:t>
      </w:r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по</w:t>
      </w:r>
      <w:proofErr w:type="spellEnd"/>
      <w:r w:rsidRPr="00DF4781">
        <w:rPr>
          <w:rFonts w:ascii="Times New Roman" w:hAnsi="Times New Roman"/>
        </w:rPr>
        <w:t xml:space="preserve"> – </w:t>
      </w:r>
      <w:proofErr w:type="spellStart"/>
      <w:r w:rsidRPr="00DF4781">
        <w:rPr>
          <w:rFonts w:ascii="Times New Roman" w:hAnsi="Times New Roman"/>
        </w:rPr>
        <w:t>ниска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ценност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на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образованието</w:t>
      </w:r>
      <w:proofErr w:type="spellEnd"/>
      <w:r w:rsidRPr="00DF4781">
        <w:rPr>
          <w:rFonts w:ascii="Times New Roman" w:hAnsi="Times New Roman"/>
        </w:rPr>
        <w:t xml:space="preserve">, </w:t>
      </w:r>
      <w:proofErr w:type="spellStart"/>
      <w:r w:rsidRPr="00DF4781">
        <w:rPr>
          <w:rFonts w:ascii="Times New Roman" w:hAnsi="Times New Roman"/>
        </w:rPr>
        <w:t>по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ранното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встъпване</w:t>
      </w:r>
      <w:proofErr w:type="spellEnd"/>
      <w:r w:rsidRPr="00DF4781">
        <w:rPr>
          <w:rFonts w:ascii="Times New Roman" w:hAnsi="Times New Roman"/>
        </w:rPr>
        <w:t xml:space="preserve"> в </w:t>
      </w:r>
      <w:proofErr w:type="spellStart"/>
      <w:r w:rsidRPr="00DF4781">
        <w:rPr>
          <w:rFonts w:ascii="Times New Roman" w:hAnsi="Times New Roman"/>
        </w:rPr>
        <w:t>брак</w:t>
      </w:r>
      <w:proofErr w:type="spellEnd"/>
      <w:r w:rsidRPr="00DF4781">
        <w:rPr>
          <w:rFonts w:ascii="Times New Roman" w:hAnsi="Times New Roman"/>
        </w:rPr>
        <w:t xml:space="preserve"> и </w:t>
      </w:r>
      <w:proofErr w:type="spellStart"/>
      <w:r w:rsidRPr="00DF4781">
        <w:rPr>
          <w:rFonts w:ascii="Times New Roman" w:hAnsi="Times New Roman"/>
        </w:rPr>
        <w:t>др</w:t>
      </w:r>
      <w:proofErr w:type="spellEnd"/>
      <w:r w:rsidRPr="00DF4781">
        <w:rPr>
          <w:rFonts w:ascii="Times New Roman" w:hAnsi="Times New Roman"/>
        </w:rPr>
        <w:t>. ;</w:t>
      </w:r>
    </w:p>
    <w:p w:rsidR="00AB0902" w:rsidRPr="00DF4781" w:rsidRDefault="00AB0902" w:rsidP="00AB0902">
      <w:pPr>
        <w:pStyle w:val="ListParagraph"/>
        <w:numPr>
          <w:ilvl w:val="0"/>
          <w:numId w:val="10"/>
        </w:numPr>
        <w:ind w:left="709" w:hanging="349"/>
        <w:jc w:val="both"/>
        <w:rPr>
          <w:rFonts w:ascii="Times New Roman" w:hAnsi="Times New Roman"/>
          <w:lang w:val="bg-BG"/>
        </w:rPr>
      </w:pPr>
      <w:proofErr w:type="spellStart"/>
      <w:r w:rsidRPr="00DF4781">
        <w:rPr>
          <w:rFonts w:ascii="Times New Roman" w:hAnsi="Times New Roman"/>
          <w:b/>
          <w:u w:val="single"/>
        </w:rPr>
        <w:t>Психологически</w:t>
      </w:r>
      <w:proofErr w:type="spellEnd"/>
      <w:r w:rsidRPr="00DF4781">
        <w:rPr>
          <w:rFonts w:ascii="Times New Roman" w:hAnsi="Times New Roman"/>
          <w:b/>
          <w:u w:val="single"/>
        </w:rPr>
        <w:t xml:space="preserve"> </w:t>
      </w:r>
      <w:proofErr w:type="spellStart"/>
      <w:r w:rsidRPr="00DF4781">
        <w:rPr>
          <w:rFonts w:ascii="Times New Roman" w:hAnsi="Times New Roman"/>
          <w:b/>
          <w:u w:val="single"/>
        </w:rPr>
        <w:t>причини</w:t>
      </w:r>
      <w:proofErr w:type="spellEnd"/>
      <w:r w:rsidRPr="00DF4781">
        <w:rPr>
          <w:rFonts w:ascii="Times New Roman" w:hAnsi="Times New Roman"/>
        </w:rPr>
        <w:t xml:space="preserve">: </w:t>
      </w:r>
      <w:proofErr w:type="spellStart"/>
      <w:r w:rsidRPr="00DF4781">
        <w:rPr>
          <w:rFonts w:ascii="Times New Roman" w:hAnsi="Times New Roman"/>
        </w:rPr>
        <w:t>неувереност</w:t>
      </w:r>
      <w:proofErr w:type="spellEnd"/>
      <w:r w:rsidRPr="00DF4781">
        <w:rPr>
          <w:rFonts w:ascii="Times New Roman" w:hAnsi="Times New Roman"/>
        </w:rPr>
        <w:t xml:space="preserve"> в </w:t>
      </w:r>
      <w:proofErr w:type="spellStart"/>
      <w:r w:rsidRPr="00DF4781">
        <w:rPr>
          <w:rFonts w:ascii="Times New Roman" w:hAnsi="Times New Roman"/>
        </w:rPr>
        <w:t>себе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си</w:t>
      </w:r>
      <w:proofErr w:type="spellEnd"/>
      <w:r w:rsidRPr="00DF4781">
        <w:rPr>
          <w:rFonts w:ascii="Times New Roman" w:hAnsi="Times New Roman"/>
        </w:rPr>
        <w:t xml:space="preserve">, </w:t>
      </w:r>
      <w:proofErr w:type="spellStart"/>
      <w:r w:rsidRPr="00DF4781">
        <w:rPr>
          <w:rFonts w:ascii="Times New Roman" w:hAnsi="Times New Roman"/>
        </w:rPr>
        <w:t>чуство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за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неуспех</w:t>
      </w:r>
      <w:proofErr w:type="spellEnd"/>
      <w:r w:rsidRPr="00DF4781">
        <w:rPr>
          <w:rFonts w:ascii="Times New Roman" w:hAnsi="Times New Roman"/>
        </w:rPr>
        <w:t xml:space="preserve">, </w:t>
      </w:r>
      <w:proofErr w:type="spellStart"/>
      <w:r w:rsidRPr="00DF4781">
        <w:rPr>
          <w:rFonts w:ascii="Times New Roman" w:hAnsi="Times New Roman"/>
        </w:rPr>
        <w:t>отчуждение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от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натрупания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училищен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опит</w:t>
      </w:r>
      <w:proofErr w:type="spellEnd"/>
      <w:r w:rsidRPr="00DF4781">
        <w:rPr>
          <w:rFonts w:ascii="Times New Roman" w:hAnsi="Times New Roman"/>
        </w:rPr>
        <w:t xml:space="preserve"> и </w:t>
      </w:r>
      <w:proofErr w:type="spellStart"/>
      <w:r w:rsidRPr="00DF4781">
        <w:rPr>
          <w:rFonts w:ascii="Times New Roman" w:hAnsi="Times New Roman"/>
        </w:rPr>
        <w:t>др</w:t>
      </w:r>
      <w:proofErr w:type="spellEnd"/>
      <w:r w:rsidRPr="00DF4781">
        <w:rPr>
          <w:rFonts w:ascii="Times New Roman" w:hAnsi="Times New Roman"/>
        </w:rPr>
        <w:t>.</w:t>
      </w:r>
    </w:p>
    <w:p w:rsidR="00AB0902" w:rsidRPr="00DF4781" w:rsidRDefault="00AB0902" w:rsidP="00AB0902">
      <w:pPr>
        <w:pStyle w:val="ListParagraph"/>
        <w:numPr>
          <w:ilvl w:val="0"/>
          <w:numId w:val="10"/>
        </w:numPr>
        <w:ind w:left="709" w:hanging="349"/>
        <w:jc w:val="both"/>
        <w:rPr>
          <w:rFonts w:ascii="Times New Roman" w:hAnsi="Times New Roman"/>
          <w:lang w:val="bg-BG"/>
        </w:rPr>
      </w:pPr>
      <w:proofErr w:type="spellStart"/>
      <w:r w:rsidRPr="00DF4781">
        <w:rPr>
          <w:rFonts w:ascii="Times New Roman" w:hAnsi="Times New Roman"/>
          <w:b/>
          <w:u w:val="single"/>
        </w:rPr>
        <w:t>Институционални</w:t>
      </w:r>
      <w:proofErr w:type="spellEnd"/>
      <w:r w:rsidRPr="00DF4781">
        <w:rPr>
          <w:rFonts w:ascii="Times New Roman" w:hAnsi="Times New Roman"/>
          <w:b/>
          <w:u w:val="single"/>
        </w:rPr>
        <w:t xml:space="preserve"> </w:t>
      </w:r>
      <w:proofErr w:type="spellStart"/>
      <w:r w:rsidRPr="00DF4781">
        <w:rPr>
          <w:rFonts w:ascii="Times New Roman" w:hAnsi="Times New Roman"/>
          <w:b/>
          <w:u w:val="single"/>
        </w:rPr>
        <w:t>причини</w:t>
      </w:r>
      <w:proofErr w:type="spellEnd"/>
      <w:r w:rsidRPr="00DF4781">
        <w:rPr>
          <w:rFonts w:ascii="Times New Roman" w:hAnsi="Times New Roman"/>
        </w:rPr>
        <w:t xml:space="preserve">: </w:t>
      </w:r>
      <w:proofErr w:type="spellStart"/>
      <w:r w:rsidRPr="00DF4781">
        <w:rPr>
          <w:rFonts w:ascii="Times New Roman" w:hAnsi="Times New Roman"/>
        </w:rPr>
        <w:t>като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такива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могат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да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квалифицират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недостатъчно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координираният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подход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между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различните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служби</w:t>
      </w:r>
      <w:proofErr w:type="spellEnd"/>
      <w:r w:rsidRPr="00DF4781">
        <w:rPr>
          <w:rFonts w:ascii="Times New Roman" w:hAnsi="Times New Roman"/>
        </w:rPr>
        <w:t xml:space="preserve"> и </w:t>
      </w:r>
      <w:proofErr w:type="spellStart"/>
      <w:r w:rsidRPr="00DF4781">
        <w:rPr>
          <w:rFonts w:ascii="Times New Roman" w:hAnsi="Times New Roman"/>
        </w:rPr>
        <w:t>специалисти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на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национално</w:t>
      </w:r>
      <w:proofErr w:type="spellEnd"/>
      <w:r w:rsidRPr="00DF4781">
        <w:rPr>
          <w:rFonts w:ascii="Times New Roman" w:hAnsi="Times New Roman"/>
        </w:rPr>
        <w:t xml:space="preserve">, </w:t>
      </w:r>
      <w:proofErr w:type="spellStart"/>
      <w:r w:rsidRPr="00DF4781">
        <w:rPr>
          <w:rFonts w:ascii="Times New Roman" w:hAnsi="Times New Roman"/>
        </w:rPr>
        <w:t>регионално</w:t>
      </w:r>
      <w:proofErr w:type="spellEnd"/>
      <w:r w:rsidRPr="00DF4781">
        <w:rPr>
          <w:rFonts w:ascii="Times New Roman" w:hAnsi="Times New Roman"/>
        </w:rPr>
        <w:t xml:space="preserve">, </w:t>
      </w:r>
      <w:proofErr w:type="spellStart"/>
      <w:r w:rsidRPr="00DF4781">
        <w:rPr>
          <w:rFonts w:ascii="Times New Roman" w:hAnsi="Times New Roman"/>
        </w:rPr>
        <w:t>местно</w:t>
      </w:r>
      <w:proofErr w:type="spellEnd"/>
      <w:r w:rsidRPr="00DF4781">
        <w:rPr>
          <w:rFonts w:ascii="Times New Roman" w:hAnsi="Times New Roman"/>
        </w:rPr>
        <w:t xml:space="preserve"> и </w:t>
      </w:r>
      <w:proofErr w:type="spellStart"/>
      <w:r w:rsidRPr="00DF4781">
        <w:rPr>
          <w:rFonts w:ascii="Times New Roman" w:hAnsi="Times New Roman"/>
        </w:rPr>
        <w:t>училищно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ниво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за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справяне</w:t>
      </w:r>
      <w:proofErr w:type="spellEnd"/>
      <w:r w:rsidRPr="00DF4781">
        <w:rPr>
          <w:rFonts w:ascii="Times New Roman" w:hAnsi="Times New Roman"/>
        </w:rPr>
        <w:t xml:space="preserve"> с </w:t>
      </w:r>
      <w:proofErr w:type="spellStart"/>
      <w:r w:rsidRPr="00DF4781">
        <w:rPr>
          <w:rFonts w:ascii="Times New Roman" w:hAnsi="Times New Roman"/>
        </w:rPr>
        <w:t>преждевременното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напускане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на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училище</w:t>
      </w:r>
      <w:proofErr w:type="spellEnd"/>
      <w:r w:rsidRPr="00DF4781">
        <w:rPr>
          <w:rFonts w:ascii="Times New Roman" w:hAnsi="Times New Roman"/>
        </w:rPr>
        <w:t xml:space="preserve"> и </w:t>
      </w:r>
      <w:proofErr w:type="spellStart"/>
      <w:proofErr w:type="gramStart"/>
      <w:r w:rsidRPr="00DF4781">
        <w:rPr>
          <w:rFonts w:ascii="Times New Roman" w:hAnsi="Times New Roman"/>
        </w:rPr>
        <w:t>др</w:t>
      </w:r>
      <w:proofErr w:type="spellEnd"/>
      <w:r w:rsidRPr="00DF4781">
        <w:rPr>
          <w:rFonts w:ascii="Times New Roman" w:hAnsi="Times New Roman"/>
        </w:rPr>
        <w:t>.;</w:t>
      </w:r>
      <w:proofErr w:type="gramEnd"/>
    </w:p>
    <w:p w:rsidR="00DF5C6D" w:rsidRPr="00AB0902" w:rsidRDefault="00AB0902" w:rsidP="00AB0902">
      <w:pPr>
        <w:pStyle w:val="ListParagraph"/>
        <w:numPr>
          <w:ilvl w:val="0"/>
          <w:numId w:val="10"/>
        </w:numPr>
        <w:ind w:left="709" w:hanging="349"/>
        <w:jc w:val="both"/>
        <w:rPr>
          <w:rFonts w:ascii="Times New Roman" w:hAnsi="Times New Roman"/>
          <w:lang w:val="bg-BG"/>
        </w:rPr>
      </w:pPr>
      <w:proofErr w:type="spellStart"/>
      <w:r w:rsidRPr="00DF4781">
        <w:rPr>
          <w:rFonts w:ascii="Times New Roman" w:hAnsi="Times New Roman"/>
          <w:b/>
          <w:u w:val="single"/>
        </w:rPr>
        <w:t>Причини</w:t>
      </w:r>
      <w:proofErr w:type="spellEnd"/>
      <w:r w:rsidRPr="00DF4781">
        <w:rPr>
          <w:rFonts w:ascii="Times New Roman" w:hAnsi="Times New Roman"/>
          <w:b/>
          <w:u w:val="single"/>
        </w:rPr>
        <w:t xml:space="preserve"> </w:t>
      </w:r>
      <w:proofErr w:type="spellStart"/>
      <w:r w:rsidRPr="00DF4781">
        <w:rPr>
          <w:rFonts w:ascii="Times New Roman" w:hAnsi="Times New Roman"/>
          <w:b/>
          <w:u w:val="single"/>
        </w:rPr>
        <w:t>свързани</w:t>
      </w:r>
      <w:proofErr w:type="spellEnd"/>
      <w:r w:rsidRPr="00DF4781">
        <w:rPr>
          <w:rFonts w:ascii="Times New Roman" w:hAnsi="Times New Roman"/>
          <w:b/>
          <w:u w:val="single"/>
        </w:rPr>
        <w:t xml:space="preserve"> </w:t>
      </w:r>
      <w:proofErr w:type="spellStart"/>
      <w:r w:rsidRPr="00DF4781">
        <w:rPr>
          <w:rFonts w:ascii="Times New Roman" w:hAnsi="Times New Roman"/>
          <w:b/>
          <w:u w:val="single"/>
        </w:rPr>
        <w:t>със</w:t>
      </w:r>
      <w:proofErr w:type="spellEnd"/>
      <w:r w:rsidRPr="00DF4781">
        <w:rPr>
          <w:rFonts w:ascii="Times New Roman" w:hAnsi="Times New Roman"/>
          <w:b/>
          <w:u w:val="single"/>
        </w:rPr>
        <w:t xml:space="preserve"> </w:t>
      </w:r>
      <w:proofErr w:type="spellStart"/>
      <w:r w:rsidRPr="00DF4781">
        <w:rPr>
          <w:rFonts w:ascii="Times New Roman" w:hAnsi="Times New Roman"/>
          <w:b/>
          <w:u w:val="single"/>
        </w:rPr>
        <w:t>здравния</w:t>
      </w:r>
      <w:proofErr w:type="spellEnd"/>
      <w:r w:rsidRPr="00DF4781">
        <w:rPr>
          <w:rFonts w:ascii="Times New Roman" w:hAnsi="Times New Roman"/>
          <w:b/>
          <w:u w:val="single"/>
        </w:rPr>
        <w:t xml:space="preserve"> </w:t>
      </w:r>
      <w:proofErr w:type="spellStart"/>
      <w:r w:rsidRPr="00DF4781">
        <w:rPr>
          <w:rFonts w:ascii="Times New Roman" w:hAnsi="Times New Roman"/>
          <w:b/>
          <w:u w:val="single"/>
        </w:rPr>
        <w:t>статус</w:t>
      </w:r>
      <w:proofErr w:type="spellEnd"/>
      <w:r w:rsidRPr="00DF4781">
        <w:rPr>
          <w:rFonts w:ascii="Times New Roman" w:hAnsi="Times New Roman"/>
        </w:rPr>
        <w:t xml:space="preserve">: в </w:t>
      </w:r>
      <w:proofErr w:type="spellStart"/>
      <w:r w:rsidRPr="00DF4781">
        <w:rPr>
          <w:rFonts w:ascii="Times New Roman" w:hAnsi="Times New Roman"/>
        </w:rPr>
        <w:t>контекс</w:t>
      </w:r>
      <w:r w:rsidRPr="00AB0902">
        <w:rPr>
          <w:rFonts w:ascii="Times New Roman" w:hAnsi="Times New Roman"/>
        </w:rPr>
        <w:t>та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на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политиките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за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развитие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на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приобщаващото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образование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продължава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тенденцията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за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интегриране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на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децата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със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специални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образователни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потребности</w:t>
      </w:r>
      <w:proofErr w:type="spellEnd"/>
      <w:r w:rsidRPr="00AB0902">
        <w:rPr>
          <w:rFonts w:ascii="Times New Roman" w:hAnsi="Times New Roman"/>
        </w:rPr>
        <w:t xml:space="preserve"> в </w:t>
      </w:r>
      <w:proofErr w:type="spellStart"/>
      <w:r w:rsidRPr="00AB0902">
        <w:rPr>
          <w:rFonts w:ascii="Times New Roman" w:hAnsi="Times New Roman"/>
        </w:rPr>
        <w:t>общообразователните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училища</w:t>
      </w:r>
      <w:proofErr w:type="spellEnd"/>
      <w:r w:rsidRPr="00AB0902">
        <w:rPr>
          <w:rFonts w:ascii="Times New Roman" w:hAnsi="Times New Roman"/>
        </w:rPr>
        <w:t xml:space="preserve">. </w:t>
      </w:r>
      <w:proofErr w:type="spellStart"/>
      <w:r w:rsidRPr="00AB0902">
        <w:rPr>
          <w:rFonts w:ascii="Times New Roman" w:hAnsi="Times New Roman"/>
        </w:rPr>
        <w:t>Рисковете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за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преждевременното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напускане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на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училище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са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свързани</w:t>
      </w:r>
      <w:proofErr w:type="spellEnd"/>
      <w:r w:rsidRPr="00AB0902">
        <w:rPr>
          <w:rFonts w:ascii="Times New Roman" w:hAnsi="Times New Roman"/>
        </w:rPr>
        <w:t xml:space="preserve"> с </w:t>
      </w:r>
      <w:proofErr w:type="spellStart"/>
      <w:r w:rsidRPr="00AB0902">
        <w:rPr>
          <w:rFonts w:ascii="Times New Roman" w:hAnsi="Times New Roman"/>
        </w:rPr>
        <w:t>недостатъчна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диагностика</w:t>
      </w:r>
      <w:proofErr w:type="spellEnd"/>
      <w:r w:rsidRPr="00AB0902">
        <w:rPr>
          <w:rFonts w:ascii="Times New Roman" w:hAnsi="Times New Roman"/>
        </w:rPr>
        <w:t xml:space="preserve"> и </w:t>
      </w:r>
      <w:proofErr w:type="spellStart"/>
      <w:r w:rsidRPr="00AB0902">
        <w:rPr>
          <w:rFonts w:ascii="Times New Roman" w:hAnsi="Times New Roman"/>
        </w:rPr>
        <w:t>подготовка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на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детските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градини</w:t>
      </w:r>
      <w:proofErr w:type="spellEnd"/>
      <w:r w:rsidRPr="00AB0902">
        <w:rPr>
          <w:rFonts w:ascii="Times New Roman" w:hAnsi="Times New Roman"/>
        </w:rPr>
        <w:t xml:space="preserve"> и </w:t>
      </w:r>
      <w:proofErr w:type="spellStart"/>
      <w:r w:rsidRPr="00AB0902">
        <w:rPr>
          <w:rFonts w:ascii="Times New Roman" w:hAnsi="Times New Roman"/>
        </w:rPr>
        <w:t>училищата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за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приобщаването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на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тези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деца</w:t>
      </w:r>
      <w:proofErr w:type="spellEnd"/>
      <w:r w:rsidRPr="00AB0902">
        <w:rPr>
          <w:rFonts w:ascii="Times New Roman" w:hAnsi="Times New Roman"/>
        </w:rPr>
        <w:t xml:space="preserve">. </w:t>
      </w:r>
      <w:proofErr w:type="spellStart"/>
      <w:r w:rsidRPr="00AB0902">
        <w:rPr>
          <w:rFonts w:ascii="Times New Roman" w:hAnsi="Times New Roman"/>
        </w:rPr>
        <w:t>Тук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се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включват</w:t>
      </w:r>
      <w:proofErr w:type="spellEnd"/>
      <w:r w:rsidRPr="00AB0902">
        <w:rPr>
          <w:rFonts w:ascii="Times New Roman" w:hAnsi="Times New Roman"/>
        </w:rPr>
        <w:t xml:space="preserve"> и </w:t>
      </w:r>
      <w:proofErr w:type="spellStart"/>
      <w:r w:rsidRPr="00AB0902">
        <w:rPr>
          <w:rFonts w:ascii="Times New Roman" w:hAnsi="Times New Roman"/>
        </w:rPr>
        <w:t>всички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фактори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на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образователната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среда</w:t>
      </w:r>
      <w:proofErr w:type="spellEnd"/>
      <w:r w:rsidRPr="00AB0902">
        <w:rPr>
          <w:rFonts w:ascii="Times New Roman" w:hAnsi="Times New Roman"/>
        </w:rPr>
        <w:t xml:space="preserve">, </w:t>
      </w:r>
      <w:proofErr w:type="spellStart"/>
      <w:r w:rsidRPr="00AB0902">
        <w:rPr>
          <w:rFonts w:ascii="Times New Roman" w:hAnsi="Times New Roman"/>
        </w:rPr>
        <w:t>материалната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база</w:t>
      </w:r>
      <w:proofErr w:type="spellEnd"/>
      <w:r w:rsidRPr="00AB0902">
        <w:rPr>
          <w:rFonts w:ascii="Times New Roman" w:hAnsi="Times New Roman"/>
        </w:rPr>
        <w:t xml:space="preserve">, </w:t>
      </w:r>
      <w:proofErr w:type="spellStart"/>
      <w:r w:rsidRPr="00AB0902">
        <w:rPr>
          <w:rFonts w:ascii="Times New Roman" w:hAnsi="Times New Roman"/>
        </w:rPr>
        <w:t>човешките</w:t>
      </w:r>
      <w:proofErr w:type="spellEnd"/>
      <w:r w:rsidRPr="00AB0902">
        <w:rPr>
          <w:rFonts w:ascii="Times New Roman" w:hAnsi="Times New Roman"/>
        </w:rPr>
        <w:t xml:space="preserve"> и </w:t>
      </w:r>
      <w:proofErr w:type="spellStart"/>
      <w:r w:rsidRPr="00AB0902">
        <w:rPr>
          <w:rFonts w:ascii="Times New Roman" w:hAnsi="Times New Roman"/>
        </w:rPr>
        <w:t>финансовите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ресурси</w:t>
      </w:r>
      <w:proofErr w:type="spellEnd"/>
      <w:r w:rsidRPr="00AB0902">
        <w:rPr>
          <w:rFonts w:ascii="Times New Roman" w:hAnsi="Times New Roman"/>
        </w:rPr>
        <w:t xml:space="preserve">, </w:t>
      </w:r>
      <w:proofErr w:type="spellStart"/>
      <w:r w:rsidRPr="00AB0902">
        <w:rPr>
          <w:rFonts w:ascii="Times New Roman" w:hAnsi="Times New Roman"/>
        </w:rPr>
        <w:t>които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не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отговарят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на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изискванията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за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прилагане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на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приобщаващото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образование</w:t>
      </w:r>
      <w:proofErr w:type="spellEnd"/>
      <w:r w:rsidRPr="00AB0902">
        <w:rPr>
          <w:rFonts w:ascii="Times New Roman" w:hAnsi="Times New Roman"/>
        </w:rPr>
        <w:t>;</w:t>
      </w:r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A06B68" w:rsidRDefault="00DF5C6D" w:rsidP="00D261A7">
      <w:pPr>
        <w:ind w:firstLine="708"/>
        <w:jc w:val="both"/>
        <w:rPr>
          <w:rFonts w:ascii="Times New Roman" w:hAnsi="Times New Roman"/>
        </w:rPr>
      </w:pPr>
      <w:r w:rsidRPr="00DF4781">
        <w:rPr>
          <w:rFonts w:ascii="Times New Roman" w:hAnsi="Times New Roman"/>
        </w:rPr>
        <w:t xml:space="preserve">В </w:t>
      </w:r>
      <w:r w:rsidRPr="00DF4781">
        <w:rPr>
          <w:rFonts w:ascii="Times New Roman" w:hAnsi="Times New Roman"/>
          <w:lang w:val="bg-BG"/>
        </w:rPr>
        <w:t>ПГ „Златю Бояджиев</w:t>
      </w:r>
      <w:proofErr w:type="gramStart"/>
      <w:r w:rsidRPr="00DF4781">
        <w:rPr>
          <w:rFonts w:ascii="Times New Roman" w:hAnsi="Times New Roman"/>
          <w:lang w:val="bg-BG"/>
        </w:rPr>
        <w:t>”</w:t>
      </w:r>
      <w:r w:rsidRPr="00DF4781">
        <w:rPr>
          <w:rFonts w:ascii="Times New Roman" w:hAnsi="Times New Roman"/>
        </w:rPr>
        <w:t xml:space="preserve">  </w:t>
      </w:r>
      <w:proofErr w:type="spellStart"/>
      <w:r w:rsidRPr="00DF4781">
        <w:rPr>
          <w:rFonts w:ascii="Times New Roman" w:hAnsi="Times New Roman"/>
        </w:rPr>
        <w:t>деца</w:t>
      </w:r>
      <w:proofErr w:type="spellEnd"/>
      <w:proofErr w:type="gramEnd"/>
      <w:r w:rsidRPr="00DF4781">
        <w:rPr>
          <w:rFonts w:ascii="Times New Roman" w:hAnsi="Times New Roman"/>
        </w:rPr>
        <w:t xml:space="preserve">  </w:t>
      </w:r>
      <w:proofErr w:type="spellStart"/>
      <w:r w:rsidRPr="00DF4781">
        <w:rPr>
          <w:rFonts w:ascii="Times New Roman" w:hAnsi="Times New Roman"/>
        </w:rPr>
        <w:t>застрашени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от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отпадане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са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основно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тези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кои</w:t>
      </w:r>
      <w:r w:rsidR="00C607B3" w:rsidRPr="00DF4781">
        <w:rPr>
          <w:rFonts w:ascii="Times New Roman" w:hAnsi="Times New Roman"/>
        </w:rPr>
        <w:t>то</w:t>
      </w:r>
      <w:proofErr w:type="spellEnd"/>
      <w:r w:rsidR="00C607B3" w:rsidRPr="00DF4781">
        <w:rPr>
          <w:rFonts w:ascii="Times New Roman" w:hAnsi="Times New Roman"/>
        </w:rPr>
        <w:t xml:space="preserve"> </w:t>
      </w:r>
      <w:proofErr w:type="spellStart"/>
      <w:r w:rsidR="00C607B3" w:rsidRPr="00DF4781">
        <w:rPr>
          <w:rFonts w:ascii="Times New Roman" w:hAnsi="Times New Roman"/>
        </w:rPr>
        <w:t>имат</w:t>
      </w:r>
      <w:proofErr w:type="spellEnd"/>
      <w:r w:rsidR="00C607B3" w:rsidRPr="00DF4781">
        <w:rPr>
          <w:rFonts w:ascii="Times New Roman" w:hAnsi="Times New Roman"/>
        </w:rPr>
        <w:t xml:space="preserve"> </w:t>
      </w:r>
      <w:proofErr w:type="spellStart"/>
      <w:r w:rsidR="00C607B3" w:rsidRPr="00DF4781">
        <w:rPr>
          <w:rFonts w:ascii="Times New Roman" w:hAnsi="Times New Roman"/>
        </w:rPr>
        <w:t>отсъствия</w:t>
      </w:r>
      <w:proofErr w:type="spellEnd"/>
      <w:r w:rsidR="00F2273A" w:rsidRPr="00DF4781">
        <w:rPr>
          <w:rFonts w:ascii="Times New Roman" w:hAnsi="Times New Roman"/>
          <w:lang w:val="bg-BG"/>
        </w:rPr>
        <w:t xml:space="preserve"> по неуважителни причини</w:t>
      </w:r>
      <w:r w:rsidRPr="00DF4781">
        <w:rPr>
          <w:rFonts w:ascii="Times New Roman" w:hAnsi="Times New Roman"/>
        </w:rPr>
        <w:t xml:space="preserve">, </w:t>
      </w:r>
      <w:r w:rsidR="00F2273A" w:rsidRPr="00DF4781">
        <w:rPr>
          <w:rFonts w:ascii="Times New Roman" w:hAnsi="Times New Roman"/>
          <w:lang w:val="bg-BG"/>
        </w:rPr>
        <w:t xml:space="preserve">независимо от </w:t>
      </w:r>
      <w:proofErr w:type="spellStart"/>
      <w:r w:rsidRPr="00DF4781">
        <w:rPr>
          <w:rFonts w:ascii="Times New Roman" w:hAnsi="Times New Roman"/>
        </w:rPr>
        <w:t>това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няма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отпаднали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ученици</w:t>
      </w:r>
      <w:proofErr w:type="spellEnd"/>
      <w:r w:rsidRPr="00DF4781">
        <w:rPr>
          <w:rFonts w:ascii="Times New Roman" w:hAnsi="Times New Roman"/>
        </w:rPr>
        <w:t xml:space="preserve">. </w:t>
      </w:r>
      <w:proofErr w:type="spellStart"/>
      <w:r w:rsidRPr="00DF4781">
        <w:rPr>
          <w:rFonts w:ascii="Times New Roman" w:hAnsi="Times New Roman"/>
        </w:rPr>
        <w:t>Това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се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дължи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на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последователната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политика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на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образователната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институция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подчинена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на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принципите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за</w:t>
      </w:r>
      <w:proofErr w:type="spellEnd"/>
      <w:r w:rsidRPr="00DF4781">
        <w:rPr>
          <w:rFonts w:ascii="Times New Roman" w:hAnsi="Times New Roman"/>
        </w:rPr>
        <w:t>:</w:t>
      </w:r>
    </w:p>
    <w:p w:rsidR="00DF5C6D" w:rsidRPr="00AB0902" w:rsidRDefault="00DF5C6D" w:rsidP="00AB0902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924CD9">
        <w:rPr>
          <w:rFonts w:ascii="Times New Roman" w:hAnsi="Times New Roman"/>
          <w:b/>
        </w:rPr>
        <w:t>всеобхватност</w:t>
      </w:r>
      <w:proofErr w:type="spellEnd"/>
      <w:r w:rsidRPr="00924CD9">
        <w:rPr>
          <w:rFonts w:ascii="Times New Roman" w:hAnsi="Times New Roman"/>
          <w:b/>
        </w:rPr>
        <w:t xml:space="preserve"> </w:t>
      </w:r>
      <w:proofErr w:type="spellStart"/>
      <w:r w:rsidRPr="00924CD9">
        <w:rPr>
          <w:rFonts w:ascii="Times New Roman" w:hAnsi="Times New Roman"/>
          <w:b/>
        </w:rPr>
        <w:t>на</w:t>
      </w:r>
      <w:proofErr w:type="spellEnd"/>
      <w:r w:rsidRPr="00924CD9">
        <w:rPr>
          <w:rFonts w:ascii="Times New Roman" w:hAnsi="Times New Roman"/>
          <w:b/>
        </w:rPr>
        <w:t xml:space="preserve"> </w:t>
      </w:r>
      <w:proofErr w:type="spellStart"/>
      <w:r w:rsidRPr="00924CD9">
        <w:rPr>
          <w:rFonts w:ascii="Times New Roman" w:hAnsi="Times New Roman"/>
          <w:b/>
        </w:rPr>
        <w:t>дейностите</w:t>
      </w:r>
      <w:proofErr w:type="spellEnd"/>
      <w:r w:rsidRPr="00AB0902">
        <w:rPr>
          <w:rFonts w:ascii="Times New Roman" w:hAnsi="Times New Roman"/>
        </w:rPr>
        <w:t xml:space="preserve"> – </w:t>
      </w:r>
      <w:proofErr w:type="spellStart"/>
      <w:r w:rsidRPr="00AB0902">
        <w:rPr>
          <w:rFonts w:ascii="Times New Roman" w:hAnsi="Times New Roman"/>
        </w:rPr>
        <w:t>осъществяване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на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дейности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по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превенция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на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тормоза</w:t>
      </w:r>
      <w:proofErr w:type="spellEnd"/>
      <w:r w:rsidRPr="00AB0902">
        <w:rPr>
          <w:rFonts w:ascii="Times New Roman" w:hAnsi="Times New Roman"/>
        </w:rPr>
        <w:t xml:space="preserve"> и </w:t>
      </w:r>
      <w:proofErr w:type="spellStart"/>
      <w:r w:rsidRPr="00AB0902">
        <w:rPr>
          <w:rFonts w:ascii="Times New Roman" w:hAnsi="Times New Roman"/>
        </w:rPr>
        <w:t>насилието</w:t>
      </w:r>
      <w:proofErr w:type="spellEnd"/>
      <w:r w:rsidRPr="00AB0902">
        <w:rPr>
          <w:rFonts w:ascii="Times New Roman" w:hAnsi="Times New Roman"/>
        </w:rPr>
        <w:t xml:space="preserve">, </w:t>
      </w:r>
      <w:proofErr w:type="spellStart"/>
      <w:r w:rsidRPr="00AB0902">
        <w:rPr>
          <w:rFonts w:ascii="Times New Roman" w:hAnsi="Times New Roman"/>
        </w:rPr>
        <w:t>ранна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диагностика</w:t>
      </w:r>
      <w:proofErr w:type="spellEnd"/>
      <w:r w:rsidRPr="00AB0902">
        <w:rPr>
          <w:rFonts w:ascii="Times New Roman" w:hAnsi="Times New Roman"/>
        </w:rPr>
        <w:t xml:space="preserve">, </w:t>
      </w:r>
      <w:proofErr w:type="spellStart"/>
      <w:r w:rsidRPr="00AB0902">
        <w:rPr>
          <w:rFonts w:ascii="Times New Roman" w:hAnsi="Times New Roman"/>
        </w:rPr>
        <w:t>както</w:t>
      </w:r>
      <w:proofErr w:type="spellEnd"/>
      <w:r w:rsidRPr="00AB0902">
        <w:rPr>
          <w:rFonts w:ascii="Times New Roman" w:hAnsi="Times New Roman"/>
        </w:rPr>
        <w:t xml:space="preserve"> и </w:t>
      </w:r>
      <w:proofErr w:type="spellStart"/>
      <w:r w:rsidRPr="00AB0902">
        <w:rPr>
          <w:rFonts w:ascii="Times New Roman" w:hAnsi="Times New Roman"/>
        </w:rPr>
        <w:t>дейности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за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мотивация</w:t>
      </w:r>
      <w:proofErr w:type="spellEnd"/>
      <w:r w:rsidRPr="00AB0902">
        <w:rPr>
          <w:rFonts w:ascii="Times New Roman" w:hAnsi="Times New Roman"/>
        </w:rPr>
        <w:t xml:space="preserve"> и </w:t>
      </w:r>
      <w:proofErr w:type="spellStart"/>
      <w:r w:rsidRPr="00AB0902">
        <w:rPr>
          <w:rFonts w:ascii="Times New Roman" w:hAnsi="Times New Roman"/>
        </w:rPr>
        <w:t>преодоляване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на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проблемното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поведение</w:t>
      </w:r>
      <w:proofErr w:type="spellEnd"/>
      <w:r w:rsidRPr="00AB0902">
        <w:rPr>
          <w:rFonts w:ascii="Times New Roman" w:hAnsi="Times New Roman"/>
        </w:rPr>
        <w:t xml:space="preserve">, </w:t>
      </w:r>
      <w:proofErr w:type="spellStart"/>
      <w:r w:rsidRPr="00AB0902">
        <w:rPr>
          <w:rFonts w:ascii="Times New Roman" w:hAnsi="Times New Roman"/>
        </w:rPr>
        <w:t>които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са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израз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на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общата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воля</w:t>
      </w:r>
      <w:proofErr w:type="spellEnd"/>
      <w:r w:rsidRPr="00AB0902">
        <w:rPr>
          <w:rFonts w:ascii="Times New Roman" w:hAnsi="Times New Roman"/>
        </w:rPr>
        <w:t xml:space="preserve"> и </w:t>
      </w:r>
      <w:proofErr w:type="spellStart"/>
      <w:r w:rsidRPr="00AB0902">
        <w:rPr>
          <w:rFonts w:ascii="Times New Roman" w:hAnsi="Times New Roman"/>
        </w:rPr>
        <w:t>на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координираните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усилия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на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всички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участници</w:t>
      </w:r>
      <w:proofErr w:type="spellEnd"/>
      <w:r w:rsidRPr="00AB0902">
        <w:rPr>
          <w:rFonts w:ascii="Times New Roman" w:hAnsi="Times New Roman"/>
        </w:rPr>
        <w:t xml:space="preserve"> в </w:t>
      </w:r>
      <w:proofErr w:type="spellStart"/>
      <w:r w:rsidRPr="00AB0902">
        <w:rPr>
          <w:rFonts w:ascii="Times New Roman" w:hAnsi="Times New Roman"/>
        </w:rPr>
        <w:t>образователния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процес</w:t>
      </w:r>
      <w:proofErr w:type="spellEnd"/>
      <w:r w:rsidRPr="00AB0902">
        <w:rPr>
          <w:rFonts w:ascii="Times New Roman" w:hAnsi="Times New Roman"/>
        </w:rPr>
        <w:t>;</w:t>
      </w:r>
    </w:p>
    <w:p w:rsidR="00AB0902" w:rsidRPr="00AB0902" w:rsidRDefault="00AB0902" w:rsidP="00AB0902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924CD9">
        <w:rPr>
          <w:rFonts w:ascii="Times New Roman" w:hAnsi="Times New Roman"/>
          <w:b/>
        </w:rPr>
        <w:t>публичност</w:t>
      </w:r>
      <w:proofErr w:type="spellEnd"/>
      <w:r w:rsidRPr="00924CD9">
        <w:rPr>
          <w:rFonts w:ascii="Times New Roman" w:hAnsi="Times New Roman"/>
          <w:b/>
        </w:rPr>
        <w:t xml:space="preserve"> и </w:t>
      </w:r>
      <w:proofErr w:type="spellStart"/>
      <w:r w:rsidRPr="00924CD9">
        <w:rPr>
          <w:rFonts w:ascii="Times New Roman" w:hAnsi="Times New Roman"/>
          <w:b/>
        </w:rPr>
        <w:t>прозрачност</w:t>
      </w:r>
      <w:proofErr w:type="spellEnd"/>
      <w:r w:rsidRPr="00924CD9">
        <w:rPr>
          <w:rFonts w:ascii="Times New Roman" w:hAnsi="Times New Roman"/>
          <w:b/>
        </w:rPr>
        <w:t xml:space="preserve"> </w:t>
      </w:r>
      <w:proofErr w:type="spellStart"/>
      <w:r w:rsidRPr="00924CD9">
        <w:rPr>
          <w:rFonts w:ascii="Times New Roman" w:hAnsi="Times New Roman"/>
          <w:b/>
        </w:rPr>
        <w:t>на</w:t>
      </w:r>
      <w:proofErr w:type="spellEnd"/>
      <w:r w:rsidRPr="00924CD9">
        <w:rPr>
          <w:rFonts w:ascii="Times New Roman" w:hAnsi="Times New Roman"/>
          <w:b/>
        </w:rPr>
        <w:t xml:space="preserve"> </w:t>
      </w:r>
      <w:proofErr w:type="spellStart"/>
      <w:r w:rsidRPr="00924CD9">
        <w:rPr>
          <w:rFonts w:ascii="Times New Roman" w:hAnsi="Times New Roman"/>
          <w:b/>
        </w:rPr>
        <w:t>цялостната</w:t>
      </w:r>
      <w:proofErr w:type="spellEnd"/>
      <w:r w:rsidRPr="00924CD9">
        <w:rPr>
          <w:rFonts w:ascii="Times New Roman" w:hAnsi="Times New Roman"/>
          <w:b/>
        </w:rPr>
        <w:t xml:space="preserve"> </w:t>
      </w:r>
      <w:proofErr w:type="spellStart"/>
      <w:r w:rsidRPr="00924CD9">
        <w:rPr>
          <w:rFonts w:ascii="Times New Roman" w:hAnsi="Times New Roman"/>
          <w:b/>
        </w:rPr>
        <w:t>политика</w:t>
      </w:r>
      <w:proofErr w:type="spellEnd"/>
      <w:r w:rsidRPr="00A06B68">
        <w:rPr>
          <w:rFonts w:ascii="Times New Roman" w:hAnsi="Times New Roman"/>
        </w:rPr>
        <w:t xml:space="preserve"> – </w:t>
      </w:r>
      <w:proofErr w:type="spellStart"/>
      <w:r w:rsidRPr="00A06B68">
        <w:rPr>
          <w:rFonts w:ascii="Times New Roman" w:hAnsi="Times New Roman"/>
        </w:rPr>
        <w:t>чрез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интернет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страницата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училището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добрите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практики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документиране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проблемните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рискови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ситуации</w:t>
      </w:r>
      <w:proofErr w:type="spellEnd"/>
      <w:r w:rsidRPr="00A06B68">
        <w:rPr>
          <w:rFonts w:ascii="Times New Roman" w:hAnsi="Times New Roman"/>
        </w:rPr>
        <w:t>;</w:t>
      </w:r>
    </w:p>
    <w:p w:rsidR="00AB0902" w:rsidRPr="00AB0902" w:rsidRDefault="00AB0902" w:rsidP="00AB0902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924CD9">
        <w:rPr>
          <w:rFonts w:ascii="Times New Roman" w:hAnsi="Times New Roman"/>
          <w:b/>
        </w:rPr>
        <w:t>обратна</w:t>
      </w:r>
      <w:proofErr w:type="spellEnd"/>
      <w:r w:rsidRPr="00924CD9">
        <w:rPr>
          <w:rFonts w:ascii="Times New Roman" w:hAnsi="Times New Roman"/>
          <w:b/>
        </w:rPr>
        <w:t xml:space="preserve"> </w:t>
      </w:r>
      <w:proofErr w:type="spellStart"/>
      <w:r w:rsidRPr="00924CD9">
        <w:rPr>
          <w:rFonts w:ascii="Times New Roman" w:hAnsi="Times New Roman"/>
          <w:b/>
        </w:rPr>
        <w:t>връзка</w:t>
      </w:r>
      <w:proofErr w:type="spellEnd"/>
      <w:r w:rsidRPr="00924CD9">
        <w:rPr>
          <w:rFonts w:ascii="Times New Roman" w:hAnsi="Times New Roman"/>
          <w:b/>
        </w:rPr>
        <w:t xml:space="preserve"> с </w:t>
      </w:r>
      <w:proofErr w:type="spellStart"/>
      <w:r w:rsidRPr="00924CD9">
        <w:rPr>
          <w:rFonts w:ascii="Times New Roman" w:hAnsi="Times New Roman"/>
          <w:b/>
        </w:rPr>
        <w:t>институции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родители</w:t>
      </w:r>
      <w:proofErr w:type="spellEnd"/>
      <w:r w:rsidRPr="00A06B68">
        <w:rPr>
          <w:rFonts w:ascii="Times New Roman" w:hAnsi="Times New Roman"/>
          <w:lang w:val="bg-BG"/>
        </w:rPr>
        <w:t xml:space="preserve">, </w:t>
      </w:r>
      <w:proofErr w:type="spellStart"/>
      <w:r w:rsidRPr="00A06B68">
        <w:rPr>
          <w:rFonts w:ascii="Times New Roman" w:hAnsi="Times New Roman"/>
        </w:rPr>
        <w:t>класни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ръководители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учители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ученици</w:t>
      </w:r>
      <w:proofErr w:type="spellEnd"/>
      <w:r w:rsidRPr="00A06B68">
        <w:rPr>
          <w:rFonts w:ascii="Times New Roman" w:hAnsi="Times New Roman"/>
        </w:rPr>
        <w:t>;</w:t>
      </w:r>
    </w:p>
    <w:p w:rsidR="00DF5C6D" w:rsidRPr="00AB0902" w:rsidRDefault="00AB0902" w:rsidP="00A06B6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924CD9">
        <w:rPr>
          <w:rFonts w:ascii="Times New Roman" w:hAnsi="Times New Roman"/>
          <w:b/>
        </w:rPr>
        <w:t>индетифициране</w:t>
      </w:r>
      <w:proofErr w:type="spellEnd"/>
      <w:r w:rsidRPr="00924CD9">
        <w:rPr>
          <w:rFonts w:ascii="Times New Roman" w:hAnsi="Times New Roman"/>
          <w:b/>
        </w:rPr>
        <w:t xml:space="preserve"> </w:t>
      </w:r>
      <w:proofErr w:type="spellStart"/>
      <w:r w:rsidRPr="00924CD9">
        <w:rPr>
          <w:rFonts w:ascii="Times New Roman" w:hAnsi="Times New Roman"/>
          <w:b/>
        </w:rPr>
        <w:t>на</w:t>
      </w:r>
      <w:proofErr w:type="spellEnd"/>
      <w:r w:rsidRPr="00924CD9">
        <w:rPr>
          <w:rFonts w:ascii="Times New Roman" w:hAnsi="Times New Roman"/>
          <w:b/>
        </w:rPr>
        <w:t xml:space="preserve"> </w:t>
      </w:r>
      <w:proofErr w:type="spellStart"/>
      <w:r w:rsidRPr="00924CD9">
        <w:rPr>
          <w:rFonts w:ascii="Times New Roman" w:hAnsi="Times New Roman"/>
          <w:b/>
        </w:rPr>
        <w:t>рисковите</w:t>
      </w:r>
      <w:proofErr w:type="spellEnd"/>
      <w:r w:rsidRPr="00924CD9">
        <w:rPr>
          <w:rFonts w:ascii="Times New Roman" w:hAnsi="Times New Roman"/>
          <w:b/>
        </w:rPr>
        <w:t xml:space="preserve"> </w:t>
      </w:r>
      <w:proofErr w:type="spellStart"/>
      <w:r w:rsidRPr="00924CD9">
        <w:rPr>
          <w:rFonts w:ascii="Times New Roman" w:hAnsi="Times New Roman"/>
          <w:b/>
        </w:rPr>
        <w:t>фактори</w:t>
      </w:r>
      <w:proofErr w:type="spellEnd"/>
      <w:r w:rsidRPr="00A06B68">
        <w:rPr>
          <w:rFonts w:ascii="Times New Roman" w:hAnsi="Times New Roman"/>
        </w:rPr>
        <w:t xml:space="preserve"> – </w:t>
      </w:r>
      <w:proofErr w:type="spellStart"/>
      <w:r w:rsidRPr="00A06B68">
        <w:rPr>
          <w:rFonts w:ascii="Times New Roman" w:hAnsi="Times New Roman"/>
        </w:rPr>
        <w:t>доклади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анализи</w:t>
      </w:r>
      <w:proofErr w:type="spellEnd"/>
      <w:r w:rsidRPr="00A06B68">
        <w:rPr>
          <w:rFonts w:ascii="Times New Roman" w:hAnsi="Times New Roman"/>
        </w:rPr>
        <w:t xml:space="preserve"> </w:t>
      </w:r>
      <w:r w:rsidRPr="00A06B68">
        <w:rPr>
          <w:rFonts w:ascii="Times New Roman" w:hAnsi="Times New Roman"/>
          <w:lang w:val="bg-BG"/>
        </w:rPr>
        <w:t xml:space="preserve">на </w:t>
      </w:r>
      <w:proofErr w:type="spellStart"/>
      <w:r w:rsidRPr="00A06B68">
        <w:rPr>
          <w:rFonts w:ascii="Times New Roman" w:hAnsi="Times New Roman"/>
        </w:rPr>
        <w:t>класните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ръководители</w:t>
      </w:r>
      <w:proofErr w:type="spellEnd"/>
      <w:r w:rsidRPr="00A06B68">
        <w:rPr>
          <w:rFonts w:ascii="Times New Roman" w:hAnsi="Times New Roman"/>
        </w:rPr>
        <w:t>;</w:t>
      </w:r>
      <w:r w:rsidR="00DF5C6D" w:rsidRPr="00AB0902">
        <w:rPr>
          <w:rFonts w:ascii="Times New Roman" w:hAnsi="Times New Roman"/>
        </w:rPr>
        <w:t xml:space="preserve"> </w:t>
      </w:r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544DF3" w:rsidRDefault="00DF5C6D" w:rsidP="00544DF3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544DF3">
        <w:rPr>
          <w:rFonts w:ascii="Times New Roman" w:hAnsi="Times New Roman"/>
          <w:b/>
        </w:rPr>
        <w:t>ЦЕЛИ НА ПРОГРАМАТА:</w:t>
      </w:r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A06B68" w:rsidRDefault="00AB0902" w:rsidP="00AB090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 w:rsidR="00DF5C6D" w:rsidRPr="00A06B68">
        <w:rPr>
          <w:rFonts w:ascii="Times New Roman" w:hAnsi="Times New Roman"/>
        </w:rPr>
        <w:t>Разработване</w:t>
      </w:r>
      <w:proofErr w:type="spellEnd"/>
      <w:r w:rsidR="00DF5C6D" w:rsidRPr="00A06B68">
        <w:rPr>
          <w:rFonts w:ascii="Times New Roman" w:hAnsi="Times New Roman"/>
        </w:rPr>
        <w:t xml:space="preserve"> и </w:t>
      </w:r>
      <w:proofErr w:type="spellStart"/>
      <w:r w:rsidR="00DF5C6D" w:rsidRPr="00A06B68">
        <w:rPr>
          <w:rFonts w:ascii="Times New Roman" w:hAnsi="Times New Roman"/>
        </w:rPr>
        <w:t>изпълнение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комплекс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от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ефективни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мерки</w:t>
      </w:r>
      <w:proofErr w:type="spellEnd"/>
      <w:r w:rsidR="00DF5C6D" w:rsidRPr="00A06B68">
        <w:rPr>
          <w:rFonts w:ascii="Times New Roman" w:hAnsi="Times New Roman"/>
        </w:rPr>
        <w:t xml:space="preserve"> и </w:t>
      </w:r>
      <w:proofErr w:type="spellStart"/>
      <w:r w:rsidR="00DF5C6D" w:rsidRPr="00A06B68">
        <w:rPr>
          <w:rFonts w:ascii="Times New Roman" w:hAnsi="Times New Roman"/>
        </w:rPr>
        <w:t>дейности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за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превенция</w:t>
      </w:r>
      <w:proofErr w:type="spellEnd"/>
      <w:r w:rsidR="00DF5C6D" w:rsidRPr="00A06B68">
        <w:rPr>
          <w:rFonts w:ascii="Times New Roman" w:hAnsi="Times New Roman"/>
        </w:rPr>
        <w:t xml:space="preserve"> и </w:t>
      </w:r>
      <w:proofErr w:type="spellStart"/>
      <w:r w:rsidR="00DF5C6D" w:rsidRPr="00A06B68">
        <w:rPr>
          <w:rFonts w:ascii="Times New Roman" w:hAnsi="Times New Roman"/>
        </w:rPr>
        <w:t>намаляване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риска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от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преждевременно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отпадане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ученици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от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индетифицираните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рискови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групи</w:t>
      </w:r>
      <w:proofErr w:type="spellEnd"/>
      <w:r w:rsidR="00DF5C6D" w:rsidRPr="00A06B68">
        <w:rPr>
          <w:rFonts w:ascii="Times New Roman" w:hAnsi="Times New Roman"/>
        </w:rPr>
        <w:t xml:space="preserve"> в </w:t>
      </w:r>
      <w:proofErr w:type="spellStart"/>
      <w:r w:rsidR="00DF5C6D" w:rsidRPr="00A06B68">
        <w:rPr>
          <w:rFonts w:ascii="Times New Roman" w:hAnsi="Times New Roman"/>
        </w:rPr>
        <w:t>училище</w:t>
      </w:r>
      <w:proofErr w:type="spellEnd"/>
      <w:r w:rsidR="00DF5C6D" w:rsidRPr="00A06B68">
        <w:rPr>
          <w:rFonts w:ascii="Times New Roman" w:hAnsi="Times New Roman"/>
        </w:rPr>
        <w:t>.</w:t>
      </w:r>
    </w:p>
    <w:p w:rsidR="00DF5C6D" w:rsidRPr="00A06B68" w:rsidRDefault="00AB0902" w:rsidP="00A06B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lastRenderedPageBreak/>
        <w:t xml:space="preserve">           </w:t>
      </w:r>
      <w:r w:rsidR="00DF5C6D" w:rsidRPr="00A06B68">
        <w:rPr>
          <w:rFonts w:ascii="Times New Roman" w:hAnsi="Times New Roman"/>
        </w:rPr>
        <w:t>2.</w:t>
      </w:r>
      <w:r>
        <w:rPr>
          <w:rFonts w:ascii="Times New Roman" w:hAnsi="Times New Roman"/>
          <w:lang w:val="bg-BG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Подобрени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A06B68" w:rsidRPr="00A06B68">
        <w:rPr>
          <w:rFonts w:ascii="Times New Roman" w:hAnsi="Times New Roman"/>
        </w:rPr>
        <w:t>резултати</w:t>
      </w:r>
      <w:proofErr w:type="spellEnd"/>
      <w:r w:rsidR="00A06B68" w:rsidRPr="00A06B68">
        <w:rPr>
          <w:rFonts w:ascii="Times New Roman" w:hAnsi="Times New Roman"/>
        </w:rPr>
        <w:t xml:space="preserve"> </w:t>
      </w:r>
      <w:proofErr w:type="spellStart"/>
      <w:r w:rsidR="00A06B68" w:rsidRPr="00A06B68">
        <w:rPr>
          <w:rFonts w:ascii="Times New Roman" w:hAnsi="Times New Roman"/>
        </w:rPr>
        <w:t>от</w:t>
      </w:r>
      <w:proofErr w:type="spellEnd"/>
      <w:r w:rsidR="00A06B68" w:rsidRPr="00A06B68">
        <w:rPr>
          <w:rFonts w:ascii="Times New Roman" w:hAnsi="Times New Roman"/>
        </w:rPr>
        <w:t xml:space="preserve"> НВО</w:t>
      </w:r>
      <w:r w:rsidR="00A06B68" w:rsidRPr="00A06B68">
        <w:rPr>
          <w:rFonts w:ascii="Times New Roman" w:hAnsi="Times New Roman"/>
          <w:lang w:val="bg-BG"/>
        </w:rPr>
        <w:t xml:space="preserve"> и</w:t>
      </w:r>
      <w:r w:rsidR="00A06B68" w:rsidRPr="00A06B68">
        <w:rPr>
          <w:rFonts w:ascii="Times New Roman" w:hAnsi="Times New Roman"/>
        </w:rPr>
        <w:t xml:space="preserve"> ДЗИ</w:t>
      </w:r>
      <w:r w:rsidR="00A06B68" w:rsidRPr="00A06B68">
        <w:rPr>
          <w:rFonts w:ascii="Times New Roman" w:hAnsi="Times New Roman"/>
          <w:lang w:val="bg-BG"/>
        </w:rPr>
        <w:t>,</w:t>
      </w:r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осигурена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образователна</w:t>
      </w:r>
      <w:proofErr w:type="spellEnd"/>
      <w:r w:rsidR="00DF5C6D" w:rsidRPr="00A06B68">
        <w:rPr>
          <w:rFonts w:ascii="Times New Roman" w:hAnsi="Times New Roman"/>
        </w:rPr>
        <w:t xml:space="preserve"> и </w:t>
      </w:r>
      <w:proofErr w:type="spellStart"/>
      <w:r w:rsidR="00DF5C6D" w:rsidRPr="00A06B68">
        <w:rPr>
          <w:rFonts w:ascii="Times New Roman" w:hAnsi="Times New Roman"/>
        </w:rPr>
        <w:t>личностна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подкрепа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всеки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ученик</w:t>
      </w:r>
      <w:proofErr w:type="spellEnd"/>
      <w:r w:rsidR="00DF5C6D" w:rsidRPr="00A06B68">
        <w:rPr>
          <w:rFonts w:ascii="Times New Roman" w:hAnsi="Times New Roman"/>
        </w:rPr>
        <w:t>.</w:t>
      </w:r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22460D" w:rsidRDefault="00DF5C6D" w:rsidP="00D261A7">
      <w:pPr>
        <w:ind w:firstLine="708"/>
        <w:jc w:val="both"/>
        <w:rPr>
          <w:rFonts w:ascii="Times New Roman" w:hAnsi="Times New Roman"/>
          <w:lang w:val="bg-BG"/>
        </w:rPr>
      </w:pPr>
      <w:proofErr w:type="spellStart"/>
      <w:r w:rsidRPr="00A06B68">
        <w:rPr>
          <w:rFonts w:ascii="Times New Roman" w:hAnsi="Times New Roman"/>
        </w:rPr>
        <w:t>Политиките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мерките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които</w:t>
      </w:r>
      <w:proofErr w:type="spellEnd"/>
      <w:r w:rsidRPr="00A06B68">
        <w:rPr>
          <w:rFonts w:ascii="Times New Roman" w:hAnsi="Times New Roman"/>
        </w:rPr>
        <w:t xml:space="preserve"> </w:t>
      </w:r>
      <w:r w:rsidR="00C607B3" w:rsidRPr="00A06B68">
        <w:rPr>
          <w:rFonts w:ascii="Times New Roman" w:hAnsi="Times New Roman"/>
          <w:lang w:val="bg-BG"/>
        </w:rPr>
        <w:t>ПГ „Златю Бояджиев</w:t>
      </w:r>
      <w:proofErr w:type="gramStart"/>
      <w:r w:rsidR="00C607B3" w:rsidRPr="00A06B68">
        <w:rPr>
          <w:rFonts w:ascii="Times New Roman" w:hAnsi="Times New Roman"/>
          <w:lang w:val="bg-BG"/>
        </w:rPr>
        <w:t xml:space="preserve">”  </w:t>
      </w:r>
      <w:r w:rsidRPr="00A06B68">
        <w:rPr>
          <w:rFonts w:ascii="Times New Roman" w:hAnsi="Times New Roman"/>
          <w:lang w:val="bg-BG"/>
        </w:rPr>
        <w:t>предприема</w:t>
      </w:r>
      <w:proofErr w:type="gramEnd"/>
      <w:r w:rsidRPr="00A06B68">
        <w:rPr>
          <w:rFonts w:ascii="Times New Roman" w:hAnsi="Times New Roman"/>
          <w:lang w:val="bg-BG"/>
        </w:rPr>
        <w:t xml:space="preserve"> за преодоляване на причините за отпадане са подчинени на националните, областни и общински стратегически мерки като се отчита спецификата на образователната институция и нуждите от подкрепа на всяко дете. </w:t>
      </w:r>
      <w:r w:rsidRPr="0022460D">
        <w:rPr>
          <w:rFonts w:ascii="Times New Roman" w:hAnsi="Times New Roman"/>
          <w:lang w:val="bg-BG"/>
        </w:rPr>
        <w:t>В училището се акцентира върху  силните страни на всеки ученик, което подпомага личностното му развитие.</w:t>
      </w:r>
    </w:p>
    <w:p w:rsidR="00DF5C6D" w:rsidRDefault="00DF5C6D" w:rsidP="00A06B68">
      <w:pPr>
        <w:jc w:val="both"/>
        <w:rPr>
          <w:rFonts w:ascii="Times New Roman" w:hAnsi="Times New Roman"/>
          <w:lang w:val="bg-BG"/>
        </w:rPr>
      </w:pPr>
    </w:p>
    <w:p w:rsidR="00AB0902" w:rsidRPr="00544DF3" w:rsidRDefault="00AB0902" w:rsidP="00544DF3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lang w:val="bg-BG"/>
        </w:rPr>
      </w:pPr>
      <w:r w:rsidRPr="00544DF3">
        <w:rPr>
          <w:rFonts w:ascii="Times New Roman" w:hAnsi="Times New Roman"/>
          <w:b/>
          <w:lang w:val="bg-BG"/>
        </w:rPr>
        <w:t>ПОЛИТИКИ И МЕРКИ В ПРОФЕСИОНАЛНА ГИМНАЗИЯ „ЗЛАТЮ БОЯДЖИЕВ” ПРОИЗТИЧАЩИ ОТ: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924CD9" w:rsidRDefault="00DF5C6D" w:rsidP="00D261A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lang w:val="bg-BG"/>
        </w:rPr>
      </w:pPr>
      <w:r w:rsidRPr="00924CD9">
        <w:rPr>
          <w:rFonts w:ascii="Times New Roman" w:hAnsi="Times New Roman"/>
          <w:b/>
          <w:lang w:val="bg-BG"/>
        </w:rPr>
        <w:t>Семейни и социални причини: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D261A7" w:rsidRDefault="00DF5C6D" w:rsidP="00D261A7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lang w:val="bg-BG"/>
        </w:rPr>
      </w:pPr>
      <w:r w:rsidRPr="00D261A7">
        <w:rPr>
          <w:rFonts w:ascii="Times New Roman" w:hAnsi="Times New Roman"/>
          <w:lang w:val="bg-BG"/>
        </w:rPr>
        <w:t>Възможно е нежелание на родителите детето да ходи на училище, поради страх от социална изолация, по – ниска самооценка, невъзможност към адаптиране към учебния процес и останалите ученици.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22460D" w:rsidRDefault="00DF5C6D" w:rsidP="00B41634">
      <w:pPr>
        <w:ind w:firstLine="708"/>
        <w:jc w:val="both"/>
        <w:rPr>
          <w:rFonts w:ascii="Times New Roman" w:hAnsi="Times New Roman"/>
          <w:lang w:val="bg-BG"/>
        </w:rPr>
      </w:pPr>
      <w:r w:rsidRPr="0022460D">
        <w:rPr>
          <w:rFonts w:ascii="Times New Roman" w:hAnsi="Times New Roman"/>
          <w:lang w:val="bg-BG"/>
        </w:rPr>
        <w:t>Мерки: Мотивиране, консултиране и подпомагане чрез редица дейности за приобщаване на децата със специални образователни потребности, децата от ромски произход, както и изоставени от семейства, заминали за чужбина.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B41634" w:rsidP="00A06B6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</w:t>
      </w:r>
      <w:r w:rsidR="00D261A7">
        <w:rPr>
          <w:rFonts w:ascii="Times New Roman" w:hAnsi="Times New Roman"/>
          <w:lang w:val="bg-BG"/>
        </w:rPr>
        <w:t xml:space="preserve">1.2  </w:t>
      </w:r>
      <w:r w:rsidR="00DF5C6D" w:rsidRPr="00197687">
        <w:rPr>
          <w:rFonts w:ascii="Times New Roman" w:hAnsi="Times New Roman"/>
          <w:lang w:val="bg-BG"/>
        </w:rPr>
        <w:t>Трудова миграция на родителите. Напускане на единия или двамата родители на страната поради невъзможност за издръжка на семейството и търсене на работа в чужбина. Оставане на детето на грижите на баби и дядовци, които нямат същия авторитет и изпадат в безсилие за справяне с новите модели на поведение на децата и трудовата социална обстановка.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B41634">
      <w:pPr>
        <w:ind w:firstLine="708"/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Мерки: Ежеседмични контакти от класните ръководители с родителите/</w:t>
      </w:r>
      <w:r w:rsidR="00531ADC">
        <w:rPr>
          <w:rFonts w:ascii="Times New Roman" w:hAnsi="Times New Roman"/>
          <w:lang w:val="bg-BG"/>
        </w:rPr>
        <w:t xml:space="preserve"> </w:t>
      </w:r>
      <w:r w:rsidRPr="00197687">
        <w:rPr>
          <w:rFonts w:ascii="Times New Roman" w:hAnsi="Times New Roman"/>
          <w:lang w:val="bg-BG"/>
        </w:rPr>
        <w:t>настойниците на учениците, сътрудничество с Отдел за закрила на детето и други институции, а при необходимост при прояви на тези деца – Детска педагогическа стая.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B41634" w:rsidP="00A06B6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</w:t>
      </w:r>
      <w:r w:rsidR="00D261A7">
        <w:rPr>
          <w:rFonts w:ascii="Times New Roman" w:hAnsi="Times New Roman"/>
          <w:lang w:val="bg-BG"/>
        </w:rPr>
        <w:t xml:space="preserve">1.3 </w:t>
      </w:r>
      <w:r w:rsidR="00DF5C6D" w:rsidRPr="00197687">
        <w:rPr>
          <w:rFonts w:ascii="Times New Roman" w:hAnsi="Times New Roman"/>
          <w:lang w:val="bg-BG"/>
        </w:rPr>
        <w:t>Недостатъчна образованост на родителите и липса на занижен контрол върху цялостното развитие на ученика. Изразява се в неконтролиране на часовете за прибиране от училище, непознаване на контактите и приятелския кръг на детето, непроверяване на изученото през деня и подготовката на ученика за следващия ден – домашни работи, изпълнение на други поставени от учителя задачи.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B41634">
      <w:pPr>
        <w:ind w:firstLine="708"/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 xml:space="preserve">Мерки: </w:t>
      </w:r>
      <w:r w:rsidR="00F2273A">
        <w:rPr>
          <w:rFonts w:ascii="Times New Roman" w:hAnsi="Times New Roman"/>
          <w:lang w:val="bg-BG"/>
        </w:rPr>
        <w:t>П</w:t>
      </w:r>
      <w:r w:rsidRPr="00197687">
        <w:rPr>
          <w:rFonts w:ascii="Times New Roman" w:hAnsi="Times New Roman"/>
          <w:lang w:val="bg-BG"/>
        </w:rPr>
        <w:t>ровеждане на срещи на тези родители с ръководство, класни ръководители, консултиране и приобщаване към училищната общност.</w:t>
      </w:r>
    </w:p>
    <w:p w:rsidR="00DF5C6D" w:rsidRPr="00F2273A" w:rsidRDefault="00B41634" w:rsidP="00A06B6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</w:t>
      </w:r>
      <w:r w:rsidR="00D261A7">
        <w:rPr>
          <w:rFonts w:ascii="Times New Roman" w:hAnsi="Times New Roman"/>
          <w:lang w:val="bg-BG"/>
        </w:rPr>
        <w:t>1.4</w:t>
      </w:r>
      <w:r w:rsidR="00531ADC">
        <w:rPr>
          <w:rFonts w:ascii="Times New Roman" w:hAnsi="Times New Roman"/>
          <w:lang w:val="bg-BG"/>
        </w:rPr>
        <w:t xml:space="preserve"> </w:t>
      </w:r>
      <w:r w:rsidR="00D261A7">
        <w:rPr>
          <w:rFonts w:ascii="Times New Roman" w:hAnsi="Times New Roman"/>
          <w:lang w:val="bg-BG"/>
        </w:rPr>
        <w:t xml:space="preserve"> </w:t>
      </w:r>
      <w:r w:rsidR="00F2273A">
        <w:rPr>
          <w:rFonts w:ascii="Times New Roman" w:hAnsi="Times New Roman"/>
          <w:lang w:val="bg-BG"/>
        </w:rPr>
        <w:t xml:space="preserve">В случай на </w:t>
      </w:r>
      <w:r w:rsidR="00DF5C6D" w:rsidRPr="00F2273A">
        <w:rPr>
          <w:rFonts w:ascii="Times New Roman" w:hAnsi="Times New Roman"/>
          <w:lang w:val="bg-BG"/>
        </w:rPr>
        <w:t>конфликти между агресивни родители, неглижиране и насилие над детето – побой, домашно насилие, развод и др.</w:t>
      </w:r>
    </w:p>
    <w:p w:rsidR="00DF5C6D" w:rsidRDefault="00DF5C6D" w:rsidP="00B41634">
      <w:pPr>
        <w:ind w:firstLine="708"/>
        <w:jc w:val="both"/>
        <w:rPr>
          <w:rFonts w:ascii="Times New Roman" w:hAnsi="Times New Roman"/>
          <w:lang w:val="bg-BG"/>
        </w:rPr>
      </w:pPr>
      <w:r w:rsidRPr="00F2273A">
        <w:rPr>
          <w:rFonts w:ascii="Times New Roman" w:hAnsi="Times New Roman"/>
          <w:lang w:val="bg-BG"/>
        </w:rPr>
        <w:t>Мерки:  Сътрудничество с „Отдела за закрила на детето” и други институции.</w:t>
      </w:r>
    </w:p>
    <w:p w:rsidR="0028435D" w:rsidRPr="00F2273A" w:rsidRDefault="0028435D" w:rsidP="00B41634">
      <w:pPr>
        <w:ind w:firstLine="708"/>
        <w:jc w:val="both"/>
        <w:rPr>
          <w:rFonts w:ascii="Times New Roman" w:hAnsi="Times New Roman"/>
          <w:lang w:val="bg-BG"/>
        </w:rPr>
      </w:pPr>
    </w:p>
    <w:p w:rsidR="00DF5C6D" w:rsidRPr="00197687" w:rsidRDefault="00B41634" w:rsidP="00A06B6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</w:t>
      </w:r>
      <w:r w:rsidR="00D261A7">
        <w:rPr>
          <w:rFonts w:ascii="Times New Roman" w:hAnsi="Times New Roman"/>
          <w:lang w:val="bg-BG"/>
        </w:rPr>
        <w:t xml:space="preserve">1.5 </w:t>
      </w:r>
      <w:r w:rsidR="00531ADC">
        <w:rPr>
          <w:rFonts w:ascii="Times New Roman" w:hAnsi="Times New Roman"/>
          <w:lang w:val="bg-BG"/>
        </w:rPr>
        <w:t>Социално слаби семейства</w:t>
      </w:r>
      <w:r w:rsidR="00DF5C6D" w:rsidRPr="00197687">
        <w:rPr>
          <w:rFonts w:ascii="Times New Roman" w:hAnsi="Times New Roman"/>
          <w:lang w:val="bg-BG"/>
        </w:rPr>
        <w:t>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A06B68" w:rsidRDefault="00DF5C6D" w:rsidP="00B41634">
      <w:pPr>
        <w:ind w:firstLine="708"/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 xml:space="preserve">Мерки: Оказване на социална помощ чрез получаване на социални стипендии. </w:t>
      </w:r>
    </w:p>
    <w:p w:rsidR="00A06B68" w:rsidRPr="00A06B68" w:rsidRDefault="00A06B68" w:rsidP="00A06B68">
      <w:pPr>
        <w:jc w:val="both"/>
        <w:rPr>
          <w:rFonts w:ascii="Times New Roman" w:hAnsi="Times New Roman"/>
          <w:lang w:val="bg-BG"/>
        </w:rPr>
      </w:pPr>
    </w:p>
    <w:p w:rsidR="00DF5C6D" w:rsidRPr="0022460D" w:rsidRDefault="00B41634" w:rsidP="00A06B6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</w:t>
      </w:r>
      <w:r w:rsidR="00D261A7">
        <w:rPr>
          <w:rFonts w:ascii="Times New Roman" w:hAnsi="Times New Roman"/>
          <w:lang w:val="bg-BG"/>
        </w:rPr>
        <w:t xml:space="preserve">1.6 </w:t>
      </w:r>
      <w:r w:rsidR="00531ADC">
        <w:rPr>
          <w:rFonts w:ascii="Times New Roman" w:hAnsi="Times New Roman"/>
          <w:lang w:val="bg-BG"/>
        </w:rPr>
        <w:t xml:space="preserve">  </w:t>
      </w:r>
      <w:r w:rsidR="00DF5C6D" w:rsidRPr="0022460D">
        <w:rPr>
          <w:rFonts w:ascii="Times New Roman" w:hAnsi="Times New Roman"/>
          <w:lang w:val="bg-BG"/>
        </w:rPr>
        <w:t>Преждевременно напускане на училище поради ранни бракове и раждане.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22460D" w:rsidRDefault="00DF5C6D" w:rsidP="00B41634">
      <w:pPr>
        <w:ind w:firstLine="360"/>
        <w:jc w:val="both"/>
        <w:rPr>
          <w:rFonts w:ascii="Times New Roman" w:hAnsi="Times New Roman"/>
          <w:lang w:val="bg-BG"/>
        </w:rPr>
      </w:pPr>
      <w:r w:rsidRPr="0022460D">
        <w:rPr>
          <w:rFonts w:ascii="Times New Roman" w:hAnsi="Times New Roman"/>
          <w:lang w:val="bg-BG"/>
        </w:rPr>
        <w:lastRenderedPageBreak/>
        <w:t>Мерки: Осигуряване на непрекъснати форми за информираност на тинейджърите за сексуалното им развитие</w:t>
      </w:r>
      <w:r w:rsidR="00A06B68" w:rsidRPr="00A06B68">
        <w:rPr>
          <w:rFonts w:ascii="Times New Roman" w:hAnsi="Times New Roman"/>
          <w:lang w:val="bg-BG"/>
        </w:rPr>
        <w:t xml:space="preserve"> </w:t>
      </w:r>
      <w:r w:rsidRPr="0022460D">
        <w:rPr>
          <w:rFonts w:ascii="Times New Roman" w:hAnsi="Times New Roman"/>
          <w:lang w:val="bg-BG"/>
        </w:rPr>
        <w:t>осигуряване на възможност за продължаването на прекъсналите училище в самостоятелна форма на обучение.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8937CC" w:rsidRPr="00DF4781" w:rsidRDefault="00DF5C6D" w:rsidP="008937C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F4781">
        <w:rPr>
          <w:rFonts w:ascii="Times New Roman" w:hAnsi="Times New Roman"/>
          <w:b/>
          <w:sz w:val="28"/>
          <w:szCs w:val="28"/>
          <w:lang w:val="bg-BG"/>
        </w:rPr>
        <w:t xml:space="preserve">Други по – важни мерки и дейности, залегнали в програмата на </w:t>
      </w:r>
      <w:r w:rsidR="00C607B3" w:rsidRPr="00DF4781">
        <w:rPr>
          <w:rFonts w:ascii="Times New Roman" w:hAnsi="Times New Roman"/>
          <w:b/>
          <w:sz w:val="28"/>
          <w:szCs w:val="28"/>
          <w:lang w:val="bg-BG"/>
        </w:rPr>
        <w:t xml:space="preserve">ПГ „Златю Бояджиев”  </w:t>
      </w:r>
      <w:r w:rsidRPr="00DF4781">
        <w:rPr>
          <w:rFonts w:ascii="Times New Roman" w:hAnsi="Times New Roman"/>
          <w:b/>
          <w:sz w:val="28"/>
          <w:szCs w:val="28"/>
          <w:lang w:val="bg-BG"/>
        </w:rPr>
        <w:t>за превенция на ранното напускане на училище са:</w:t>
      </w:r>
      <w:r w:rsidR="008937CC" w:rsidRPr="00DF478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937CC" w:rsidRPr="00DF4781" w:rsidRDefault="008937CC" w:rsidP="008937CC">
      <w:pPr>
        <w:ind w:firstLine="708"/>
        <w:jc w:val="both"/>
        <w:rPr>
          <w:rFonts w:ascii="Times New Roman" w:hAnsi="Times New Roman"/>
          <w:lang w:val="bg-BG"/>
        </w:rPr>
      </w:pPr>
    </w:p>
    <w:p w:rsidR="008937CC" w:rsidRPr="00DF4781" w:rsidRDefault="00AA3BA3" w:rsidP="008937CC">
      <w:pPr>
        <w:ind w:firstLine="708"/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b/>
          <w:bCs/>
          <w:lang w:val="bg-BG"/>
        </w:rPr>
        <w:t xml:space="preserve">2.1 </w:t>
      </w:r>
      <w:r w:rsidR="008937CC" w:rsidRPr="00DF4781">
        <w:rPr>
          <w:rFonts w:ascii="Times New Roman" w:hAnsi="Times New Roman"/>
          <w:b/>
          <w:bCs/>
          <w:lang w:val="bg-BG"/>
        </w:rPr>
        <w:t>Разработване и прилагане на мерки за намаляване на отсъствията на учениците.</w:t>
      </w:r>
    </w:p>
    <w:p w:rsidR="008937CC" w:rsidRPr="00DF4781" w:rsidRDefault="008937CC" w:rsidP="008937CC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b/>
          <w:bCs/>
          <w:lang w:val="bg-BG"/>
        </w:rPr>
        <w:t>Преосмисляне и планиране на работата с родителите:</w:t>
      </w:r>
    </w:p>
    <w:p w:rsidR="008937CC" w:rsidRPr="00DF4781" w:rsidRDefault="008937CC" w:rsidP="008937CC">
      <w:pPr>
        <w:numPr>
          <w:ilvl w:val="0"/>
          <w:numId w:val="15"/>
        </w:numPr>
        <w:jc w:val="both"/>
        <w:rPr>
          <w:rFonts w:ascii="Times New Roman" w:hAnsi="Times New Roman"/>
          <w:lang w:val="bg-BG"/>
        </w:rPr>
      </w:pPr>
      <w:proofErr w:type="spellStart"/>
      <w:r w:rsidRPr="00DF4781">
        <w:rPr>
          <w:rFonts w:ascii="Times New Roman" w:hAnsi="Times New Roman"/>
          <w:lang w:val="en-GB"/>
        </w:rPr>
        <w:t>Алтернативи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на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традиционната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родителска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среща</w:t>
      </w:r>
      <w:proofErr w:type="spellEnd"/>
      <w:r w:rsidRPr="00DF4781">
        <w:rPr>
          <w:rFonts w:ascii="Times New Roman" w:hAnsi="Times New Roman"/>
          <w:lang w:val="bg-BG"/>
        </w:rPr>
        <w:t>;</w:t>
      </w:r>
    </w:p>
    <w:p w:rsidR="008937CC" w:rsidRPr="00DF4781" w:rsidRDefault="008937CC" w:rsidP="008937CC">
      <w:pPr>
        <w:numPr>
          <w:ilvl w:val="0"/>
          <w:numId w:val="15"/>
        </w:numPr>
        <w:jc w:val="both"/>
        <w:rPr>
          <w:rFonts w:ascii="Times New Roman" w:hAnsi="Times New Roman"/>
          <w:lang w:val="bg-BG"/>
        </w:rPr>
      </w:pPr>
      <w:proofErr w:type="spellStart"/>
      <w:r w:rsidRPr="00DF4781">
        <w:rPr>
          <w:rFonts w:ascii="Times New Roman" w:hAnsi="Times New Roman"/>
          <w:lang w:val="en-GB"/>
        </w:rPr>
        <w:t>Възможност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да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признаем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собствените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си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грешки</w:t>
      </w:r>
      <w:proofErr w:type="spellEnd"/>
      <w:r w:rsidRPr="00DF4781">
        <w:rPr>
          <w:rFonts w:ascii="Times New Roman" w:hAnsi="Times New Roman"/>
          <w:lang w:val="en-GB"/>
        </w:rPr>
        <w:t xml:space="preserve"> и </w:t>
      </w:r>
      <w:proofErr w:type="spellStart"/>
      <w:r w:rsidRPr="00DF4781">
        <w:rPr>
          <w:rFonts w:ascii="Times New Roman" w:hAnsi="Times New Roman"/>
          <w:lang w:val="en-GB"/>
        </w:rPr>
        <w:t>желанието</w:t>
      </w:r>
      <w:proofErr w:type="spellEnd"/>
      <w:r w:rsidRPr="00DF4781">
        <w:rPr>
          <w:rFonts w:ascii="Times New Roman" w:hAnsi="Times New Roman"/>
          <w:lang w:val="bg-BG"/>
        </w:rPr>
        <w:t> </w:t>
      </w:r>
      <w:proofErr w:type="spellStart"/>
      <w:r w:rsidRPr="00DF4781">
        <w:rPr>
          <w:rFonts w:ascii="Times New Roman" w:hAnsi="Times New Roman"/>
          <w:lang w:val="en-GB"/>
        </w:rPr>
        <w:t>за</w:t>
      </w:r>
      <w:proofErr w:type="spellEnd"/>
      <w:r w:rsidRPr="00DF4781">
        <w:rPr>
          <w:rFonts w:ascii="Times New Roman" w:hAnsi="Times New Roman"/>
          <w:lang w:val="bg-BG"/>
        </w:rPr>
        <w:t> </w:t>
      </w:r>
      <w:proofErr w:type="spellStart"/>
      <w:r w:rsidRPr="00DF4781">
        <w:rPr>
          <w:rFonts w:ascii="Times New Roman" w:hAnsi="Times New Roman"/>
          <w:lang w:val="en-GB"/>
        </w:rPr>
        <w:t>промяна</w:t>
      </w:r>
      <w:proofErr w:type="spellEnd"/>
      <w:r w:rsidRPr="00DF4781">
        <w:rPr>
          <w:rFonts w:ascii="Times New Roman" w:hAnsi="Times New Roman"/>
          <w:lang w:val="bg-BG"/>
        </w:rPr>
        <w:t>;</w:t>
      </w:r>
    </w:p>
    <w:p w:rsidR="008937CC" w:rsidRPr="00DF4781" w:rsidRDefault="008937CC" w:rsidP="008937CC">
      <w:pPr>
        <w:numPr>
          <w:ilvl w:val="0"/>
          <w:numId w:val="15"/>
        </w:numPr>
        <w:jc w:val="both"/>
        <w:rPr>
          <w:rFonts w:ascii="Times New Roman" w:hAnsi="Times New Roman"/>
          <w:lang w:val="bg-BG"/>
        </w:rPr>
      </w:pPr>
      <w:proofErr w:type="spellStart"/>
      <w:r w:rsidRPr="00DF4781">
        <w:rPr>
          <w:rFonts w:ascii="Times New Roman" w:hAnsi="Times New Roman"/>
          <w:lang w:val="en-GB"/>
        </w:rPr>
        <w:t>Умението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да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кажем</w:t>
      </w:r>
      <w:proofErr w:type="spellEnd"/>
      <w:r w:rsidRPr="00DF4781">
        <w:rPr>
          <w:rFonts w:ascii="Times New Roman" w:hAnsi="Times New Roman"/>
          <w:lang w:val="en-GB"/>
        </w:rPr>
        <w:t xml:space="preserve">, </w:t>
      </w:r>
      <w:proofErr w:type="spellStart"/>
      <w:r w:rsidRPr="00DF4781">
        <w:rPr>
          <w:rFonts w:ascii="Times New Roman" w:hAnsi="Times New Roman"/>
          <w:lang w:val="en-GB"/>
        </w:rPr>
        <w:t>че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имаме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нужда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от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тяхната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помощ</w:t>
      </w:r>
      <w:proofErr w:type="spellEnd"/>
      <w:r w:rsidRPr="00DF4781">
        <w:rPr>
          <w:rFonts w:ascii="Times New Roman" w:hAnsi="Times New Roman"/>
          <w:lang w:val="bg-BG"/>
        </w:rPr>
        <w:t>;</w:t>
      </w:r>
    </w:p>
    <w:p w:rsidR="008937CC" w:rsidRPr="00DF4781" w:rsidRDefault="008937CC" w:rsidP="008937CC">
      <w:pPr>
        <w:numPr>
          <w:ilvl w:val="0"/>
          <w:numId w:val="15"/>
        </w:numPr>
        <w:jc w:val="both"/>
        <w:rPr>
          <w:rFonts w:ascii="Times New Roman" w:hAnsi="Times New Roman"/>
          <w:lang w:val="bg-BG"/>
        </w:rPr>
      </w:pPr>
      <w:proofErr w:type="spellStart"/>
      <w:r w:rsidRPr="00DF4781">
        <w:rPr>
          <w:rFonts w:ascii="Times New Roman" w:hAnsi="Times New Roman"/>
          <w:lang w:val="en-GB"/>
        </w:rPr>
        <w:t>Родителите</w:t>
      </w:r>
      <w:proofErr w:type="spellEnd"/>
      <w:r w:rsidRPr="00DF4781">
        <w:rPr>
          <w:rFonts w:ascii="Times New Roman" w:hAnsi="Times New Roman"/>
          <w:lang w:val="en-GB"/>
        </w:rPr>
        <w:t> </w:t>
      </w:r>
      <w:r w:rsidRPr="00DF4781">
        <w:rPr>
          <w:rFonts w:ascii="Times New Roman" w:hAnsi="Times New Roman"/>
        </w:rPr>
        <w:t>–</w:t>
      </w:r>
      <w:r w:rsidRPr="00DF4781">
        <w:rPr>
          <w:rFonts w:ascii="Times New Roman" w:hAnsi="Times New Roman"/>
          <w:lang w:val="bg-BG"/>
        </w:rPr>
        <w:t> </w:t>
      </w:r>
      <w:proofErr w:type="spellStart"/>
      <w:r w:rsidRPr="00DF4781">
        <w:rPr>
          <w:rFonts w:ascii="Times New Roman" w:hAnsi="Times New Roman"/>
          <w:lang w:val="en-GB"/>
        </w:rPr>
        <w:t>партньори</w:t>
      </w:r>
      <w:proofErr w:type="spellEnd"/>
      <w:r w:rsidRPr="00DF4781">
        <w:rPr>
          <w:rFonts w:ascii="Times New Roman" w:hAnsi="Times New Roman"/>
          <w:lang w:val="en-GB"/>
        </w:rPr>
        <w:t xml:space="preserve"> и </w:t>
      </w:r>
      <w:proofErr w:type="spellStart"/>
      <w:r w:rsidRPr="00DF4781">
        <w:rPr>
          <w:rFonts w:ascii="Times New Roman" w:hAnsi="Times New Roman"/>
          <w:lang w:val="en-GB"/>
        </w:rPr>
        <w:t>хора</w:t>
      </w:r>
      <w:proofErr w:type="spellEnd"/>
      <w:r w:rsidRPr="00DF4781">
        <w:rPr>
          <w:rFonts w:ascii="Times New Roman" w:hAnsi="Times New Roman"/>
          <w:lang w:val="en-GB"/>
        </w:rPr>
        <w:t xml:space="preserve"> с </w:t>
      </w:r>
      <w:proofErr w:type="spellStart"/>
      <w:r w:rsidRPr="00DF4781">
        <w:rPr>
          <w:rFonts w:ascii="Times New Roman" w:hAnsi="Times New Roman"/>
          <w:lang w:val="en-GB"/>
        </w:rPr>
        <w:t>идеи</w:t>
      </w:r>
      <w:proofErr w:type="spellEnd"/>
      <w:r w:rsidRPr="00DF4781">
        <w:rPr>
          <w:rFonts w:ascii="Times New Roman" w:hAnsi="Times New Roman"/>
          <w:lang w:val="bg-BG"/>
        </w:rPr>
        <w:t>;</w:t>
      </w:r>
    </w:p>
    <w:p w:rsidR="008937CC" w:rsidRPr="00DF4781" w:rsidRDefault="008937CC" w:rsidP="008937CC">
      <w:pPr>
        <w:numPr>
          <w:ilvl w:val="0"/>
          <w:numId w:val="15"/>
        </w:numPr>
        <w:jc w:val="both"/>
        <w:rPr>
          <w:rFonts w:ascii="Times New Roman" w:hAnsi="Times New Roman"/>
          <w:lang w:val="bg-BG"/>
        </w:rPr>
      </w:pPr>
      <w:proofErr w:type="spellStart"/>
      <w:r w:rsidRPr="00DF4781">
        <w:rPr>
          <w:rFonts w:ascii="Times New Roman" w:hAnsi="Times New Roman"/>
          <w:lang w:val="en-GB"/>
        </w:rPr>
        <w:t>Разпределението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на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отговорности</w:t>
      </w:r>
      <w:proofErr w:type="spellEnd"/>
      <w:r w:rsidRPr="00DF4781">
        <w:rPr>
          <w:rFonts w:ascii="Times New Roman" w:hAnsi="Times New Roman"/>
          <w:lang w:val="en-GB"/>
        </w:rPr>
        <w:t xml:space="preserve"> и </w:t>
      </w:r>
      <w:proofErr w:type="spellStart"/>
      <w:r w:rsidRPr="00DF4781">
        <w:rPr>
          <w:rFonts w:ascii="Times New Roman" w:hAnsi="Times New Roman"/>
          <w:lang w:val="en-GB"/>
        </w:rPr>
        <w:t>ангажименти</w:t>
      </w:r>
      <w:proofErr w:type="spellEnd"/>
      <w:r w:rsidRPr="00DF4781">
        <w:rPr>
          <w:rFonts w:ascii="Times New Roman" w:hAnsi="Times New Roman"/>
          <w:lang w:val="bg-BG"/>
        </w:rPr>
        <w:t>.</w:t>
      </w:r>
    </w:p>
    <w:p w:rsidR="008937CC" w:rsidRPr="00DF4781" w:rsidRDefault="008937CC" w:rsidP="008937CC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bg-BG"/>
        </w:rPr>
      </w:pPr>
      <w:proofErr w:type="spellStart"/>
      <w:r w:rsidRPr="00DF4781">
        <w:rPr>
          <w:rFonts w:ascii="Times New Roman" w:hAnsi="Times New Roman"/>
          <w:b/>
          <w:bCs/>
          <w:lang w:val="en-GB"/>
        </w:rPr>
        <w:t>Превръщането</w:t>
      </w:r>
      <w:proofErr w:type="spellEnd"/>
      <w:r w:rsidRPr="00DF4781"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b/>
          <w:bCs/>
          <w:lang w:val="en-GB"/>
        </w:rPr>
        <w:t>на</w:t>
      </w:r>
      <w:proofErr w:type="spellEnd"/>
      <w:r w:rsidRPr="00DF4781"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b/>
          <w:bCs/>
          <w:lang w:val="en-GB"/>
        </w:rPr>
        <w:t>училището</w:t>
      </w:r>
      <w:proofErr w:type="spellEnd"/>
      <w:r w:rsidRPr="00DF4781">
        <w:rPr>
          <w:rFonts w:ascii="Times New Roman" w:hAnsi="Times New Roman"/>
          <w:b/>
          <w:bCs/>
          <w:lang w:val="en-GB"/>
        </w:rPr>
        <w:t xml:space="preserve"> в </w:t>
      </w:r>
      <w:proofErr w:type="spellStart"/>
      <w:r w:rsidRPr="00DF4781">
        <w:rPr>
          <w:rFonts w:ascii="Times New Roman" w:hAnsi="Times New Roman"/>
          <w:b/>
          <w:bCs/>
          <w:lang w:val="en-GB"/>
        </w:rPr>
        <w:t>място</w:t>
      </w:r>
      <w:proofErr w:type="spellEnd"/>
      <w:r w:rsidRPr="00DF4781">
        <w:rPr>
          <w:rFonts w:ascii="Times New Roman" w:hAnsi="Times New Roman"/>
          <w:b/>
          <w:bCs/>
          <w:lang w:val="en-GB"/>
        </w:rPr>
        <w:t xml:space="preserve">, в </w:t>
      </w:r>
      <w:proofErr w:type="spellStart"/>
      <w:r w:rsidRPr="00DF4781">
        <w:rPr>
          <w:rFonts w:ascii="Times New Roman" w:hAnsi="Times New Roman"/>
          <w:b/>
          <w:bCs/>
          <w:lang w:val="en-GB"/>
        </w:rPr>
        <w:t>което</w:t>
      </w:r>
      <w:proofErr w:type="spellEnd"/>
      <w:r w:rsidRPr="00DF4781"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b/>
          <w:bCs/>
          <w:lang w:val="en-GB"/>
        </w:rPr>
        <w:t>всяко</w:t>
      </w:r>
      <w:proofErr w:type="spellEnd"/>
      <w:r w:rsidRPr="00DF4781"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b/>
          <w:bCs/>
          <w:lang w:val="en-GB"/>
        </w:rPr>
        <w:t>дете</w:t>
      </w:r>
      <w:proofErr w:type="spellEnd"/>
      <w:r w:rsidRPr="00DF4781"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b/>
          <w:bCs/>
          <w:lang w:val="en-GB"/>
        </w:rPr>
        <w:t>има</w:t>
      </w:r>
      <w:proofErr w:type="spellEnd"/>
      <w:r w:rsidRPr="00DF4781"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b/>
          <w:bCs/>
          <w:lang w:val="en-GB"/>
        </w:rPr>
        <w:t>място</w:t>
      </w:r>
      <w:proofErr w:type="spellEnd"/>
      <w:r w:rsidRPr="00DF4781"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b/>
          <w:bCs/>
          <w:lang w:val="en-GB"/>
        </w:rPr>
        <w:t>за</w:t>
      </w:r>
      <w:proofErr w:type="spellEnd"/>
      <w:r w:rsidRPr="00DF4781"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b/>
          <w:bCs/>
          <w:lang w:val="en-GB"/>
        </w:rPr>
        <w:t>изява</w:t>
      </w:r>
      <w:proofErr w:type="spellEnd"/>
      <w:r w:rsidRPr="00DF4781">
        <w:rPr>
          <w:rFonts w:ascii="Times New Roman" w:hAnsi="Times New Roman"/>
          <w:b/>
          <w:bCs/>
          <w:lang w:val="bg-BG"/>
        </w:rPr>
        <w:t>:</w:t>
      </w:r>
    </w:p>
    <w:p w:rsidR="008937CC" w:rsidRPr="00DF4781" w:rsidRDefault="008937CC" w:rsidP="008937CC">
      <w:pPr>
        <w:numPr>
          <w:ilvl w:val="0"/>
          <w:numId w:val="16"/>
        </w:num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В</w:t>
      </w:r>
      <w:proofErr w:type="spellStart"/>
      <w:r w:rsidRPr="00DF4781">
        <w:rPr>
          <w:rFonts w:ascii="Times New Roman" w:hAnsi="Times New Roman"/>
          <w:lang w:val="en-GB"/>
        </w:rPr>
        <w:t>ключване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на</w:t>
      </w:r>
      <w:proofErr w:type="spellEnd"/>
      <w:r w:rsidRPr="00DF4781">
        <w:rPr>
          <w:rFonts w:ascii="Times New Roman" w:hAnsi="Times New Roman"/>
          <w:lang w:val="bg-BG"/>
        </w:rPr>
        <w:t> учениците във факултативна подготовка;</w:t>
      </w:r>
    </w:p>
    <w:p w:rsidR="008937CC" w:rsidRPr="00DF4781" w:rsidRDefault="008937CC" w:rsidP="008937CC">
      <w:pPr>
        <w:numPr>
          <w:ilvl w:val="0"/>
          <w:numId w:val="16"/>
        </w:numPr>
        <w:jc w:val="both"/>
        <w:rPr>
          <w:rFonts w:ascii="Times New Roman" w:hAnsi="Times New Roman"/>
          <w:lang w:val="bg-BG"/>
        </w:rPr>
      </w:pPr>
      <w:proofErr w:type="spellStart"/>
      <w:r w:rsidRPr="00DF4781">
        <w:rPr>
          <w:rFonts w:ascii="Times New Roman" w:hAnsi="Times New Roman"/>
          <w:lang w:val="en-GB"/>
        </w:rPr>
        <w:t>Организиране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на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различни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конкурси</w:t>
      </w:r>
      <w:proofErr w:type="spellEnd"/>
      <w:r w:rsidRPr="00DF4781">
        <w:rPr>
          <w:rFonts w:ascii="Times New Roman" w:hAnsi="Times New Roman"/>
          <w:lang w:val="en-GB"/>
        </w:rPr>
        <w:t xml:space="preserve"> и </w:t>
      </w:r>
      <w:proofErr w:type="spellStart"/>
      <w:r w:rsidRPr="00DF4781">
        <w:rPr>
          <w:rFonts w:ascii="Times New Roman" w:hAnsi="Times New Roman"/>
          <w:lang w:val="en-GB"/>
        </w:rPr>
        <w:t>училищни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инициативи</w:t>
      </w:r>
      <w:proofErr w:type="spellEnd"/>
      <w:r w:rsidRPr="00DF4781">
        <w:rPr>
          <w:rFonts w:ascii="Times New Roman" w:hAnsi="Times New Roman"/>
          <w:lang w:val="bg-BG"/>
        </w:rPr>
        <w:t>;</w:t>
      </w:r>
    </w:p>
    <w:p w:rsidR="008937CC" w:rsidRPr="00DF4781" w:rsidRDefault="008937CC" w:rsidP="008937CC">
      <w:pPr>
        <w:numPr>
          <w:ilvl w:val="0"/>
          <w:numId w:val="16"/>
        </w:numPr>
        <w:jc w:val="both"/>
        <w:rPr>
          <w:rFonts w:ascii="Times New Roman" w:hAnsi="Times New Roman"/>
          <w:lang w:val="bg-BG"/>
        </w:rPr>
      </w:pPr>
      <w:proofErr w:type="spellStart"/>
      <w:r w:rsidRPr="00DF4781">
        <w:rPr>
          <w:rFonts w:ascii="Times New Roman" w:hAnsi="Times New Roman"/>
          <w:lang w:val="en-GB"/>
        </w:rPr>
        <w:t>Участие</w:t>
      </w:r>
      <w:proofErr w:type="spellEnd"/>
      <w:r w:rsidRPr="00DF4781">
        <w:rPr>
          <w:rFonts w:ascii="Times New Roman" w:hAnsi="Times New Roman"/>
          <w:lang w:val="en-GB"/>
        </w:rPr>
        <w:t xml:space="preserve"> в </w:t>
      </w:r>
      <w:proofErr w:type="spellStart"/>
      <w:r w:rsidRPr="00DF4781">
        <w:rPr>
          <w:rFonts w:ascii="Times New Roman" w:hAnsi="Times New Roman"/>
          <w:lang w:val="en-GB"/>
        </w:rPr>
        <w:t>общински</w:t>
      </w:r>
      <w:proofErr w:type="spellEnd"/>
      <w:r w:rsidRPr="00DF4781">
        <w:rPr>
          <w:rFonts w:ascii="Times New Roman" w:hAnsi="Times New Roman"/>
          <w:lang w:val="en-GB"/>
        </w:rPr>
        <w:t xml:space="preserve"> и </w:t>
      </w:r>
      <w:proofErr w:type="spellStart"/>
      <w:r w:rsidRPr="00DF4781">
        <w:rPr>
          <w:rFonts w:ascii="Times New Roman" w:hAnsi="Times New Roman"/>
          <w:lang w:val="en-GB"/>
        </w:rPr>
        <w:t>областни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състезания</w:t>
      </w:r>
      <w:proofErr w:type="spellEnd"/>
      <w:r w:rsidRPr="00DF4781">
        <w:rPr>
          <w:rFonts w:ascii="Times New Roman" w:hAnsi="Times New Roman"/>
          <w:lang w:val="en-GB"/>
        </w:rPr>
        <w:t xml:space="preserve"> и </w:t>
      </w:r>
      <w:proofErr w:type="spellStart"/>
      <w:r w:rsidRPr="00DF4781">
        <w:rPr>
          <w:rFonts w:ascii="Times New Roman" w:hAnsi="Times New Roman"/>
          <w:lang w:val="en-GB"/>
        </w:rPr>
        <w:t>олимпиади</w:t>
      </w:r>
      <w:proofErr w:type="spellEnd"/>
      <w:r w:rsidRPr="00DF4781">
        <w:rPr>
          <w:rFonts w:ascii="Times New Roman" w:hAnsi="Times New Roman"/>
          <w:lang w:val="bg-BG"/>
        </w:rPr>
        <w:t>;</w:t>
      </w:r>
    </w:p>
    <w:p w:rsidR="008937CC" w:rsidRPr="00DF4781" w:rsidRDefault="008937CC" w:rsidP="008937CC">
      <w:pPr>
        <w:numPr>
          <w:ilvl w:val="0"/>
          <w:numId w:val="16"/>
        </w:numPr>
        <w:jc w:val="both"/>
        <w:rPr>
          <w:rFonts w:ascii="Times New Roman" w:hAnsi="Times New Roman"/>
          <w:lang w:val="bg-BG"/>
        </w:rPr>
      </w:pPr>
      <w:proofErr w:type="spellStart"/>
      <w:r w:rsidRPr="00DF4781">
        <w:rPr>
          <w:rFonts w:ascii="Times New Roman" w:hAnsi="Times New Roman"/>
          <w:lang w:val="en-GB"/>
        </w:rPr>
        <w:t>Подобряване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на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системата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за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провеждане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на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консултации</w:t>
      </w:r>
      <w:proofErr w:type="spellEnd"/>
      <w:r w:rsidRPr="00DF4781">
        <w:rPr>
          <w:rFonts w:ascii="Times New Roman" w:hAnsi="Times New Roman"/>
          <w:lang w:val="bg-BG"/>
        </w:rPr>
        <w:t>;</w:t>
      </w:r>
    </w:p>
    <w:p w:rsidR="008937CC" w:rsidRPr="00DF4781" w:rsidRDefault="008937CC" w:rsidP="008937CC">
      <w:pPr>
        <w:numPr>
          <w:ilvl w:val="0"/>
          <w:numId w:val="16"/>
        </w:numPr>
        <w:jc w:val="both"/>
        <w:rPr>
          <w:rFonts w:ascii="Times New Roman" w:hAnsi="Times New Roman"/>
          <w:lang w:val="bg-BG"/>
        </w:rPr>
      </w:pPr>
      <w:proofErr w:type="spellStart"/>
      <w:r w:rsidRPr="00DF4781">
        <w:rPr>
          <w:rFonts w:ascii="Times New Roman" w:hAnsi="Times New Roman"/>
          <w:lang w:val="en-GB"/>
        </w:rPr>
        <w:t>Гарантирането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на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личната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свобода</w:t>
      </w:r>
      <w:proofErr w:type="spellEnd"/>
      <w:r w:rsidRPr="00DF4781">
        <w:rPr>
          <w:rFonts w:ascii="Times New Roman" w:hAnsi="Times New Roman"/>
          <w:lang w:val="en-GB"/>
        </w:rPr>
        <w:t xml:space="preserve"> и </w:t>
      </w:r>
      <w:proofErr w:type="spellStart"/>
      <w:r w:rsidRPr="00DF4781">
        <w:rPr>
          <w:rFonts w:ascii="Times New Roman" w:hAnsi="Times New Roman"/>
          <w:lang w:val="en-GB"/>
        </w:rPr>
        <w:t>достойнството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на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децата</w:t>
      </w:r>
      <w:proofErr w:type="spellEnd"/>
      <w:r w:rsidRPr="00DF4781">
        <w:rPr>
          <w:rFonts w:ascii="Times New Roman" w:hAnsi="Times New Roman"/>
          <w:lang w:val="bg-BG"/>
        </w:rPr>
        <w:t>;</w:t>
      </w:r>
    </w:p>
    <w:p w:rsidR="008937CC" w:rsidRPr="00DF4781" w:rsidRDefault="008937CC" w:rsidP="008937CC">
      <w:pPr>
        <w:numPr>
          <w:ilvl w:val="0"/>
          <w:numId w:val="16"/>
        </w:numPr>
        <w:jc w:val="both"/>
        <w:rPr>
          <w:rFonts w:ascii="Times New Roman" w:hAnsi="Times New Roman"/>
          <w:lang w:val="bg-BG"/>
        </w:rPr>
      </w:pPr>
      <w:proofErr w:type="spellStart"/>
      <w:r w:rsidRPr="00DF4781">
        <w:rPr>
          <w:rFonts w:ascii="Times New Roman" w:hAnsi="Times New Roman"/>
          <w:lang w:val="en-GB"/>
        </w:rPr>
        <w:t>Възможност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за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участие</w:t>
      </w:r>
      <w:proofErr w:type="spellEnd"/>
      <w:r w:rsidRPr="00DF4781">
        <w:rPr>
          <w:rFonts w:ascii="Times New Roman" w:hAnsi="Times New Roman"/>
          <w:lang w:val="en-GB"/>
        </w:rPr>
        <w:t xml:space="preserve"> в </w:t>
      </w:r>
      <w:proofErr w:type="spellStart"/>
      <w:r w:rsidRPr="00DF4781">
        <w:rPr>
          <w:rFonts w:ascii="Times New Roman" w:hAnsi="Times New Roman"/>
          <w:lang w:val="en-GB"/>
        </w:rPr>
        <w:t>училищния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живот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като</w:t>
      </w:r>
      <w:proofErr w:type="spellEnd"/>
      <w:r w:rsidRPr="00DF4781">
        <w:rPr>
          <w:rFonts w:ascii="Times New Roman" w:hAnsi="Times New Roman"/>
          <w:lang w:val="en-GB"/>
        </w:rPr>
        <w:t xml:space="preserve"> </w:t>
      </w:r>
      <w:proofErr w:type="spellStart"/>
      <w:r w:rsidRPr="00DF4781">
        <w:rPr>
          <w:rFonts w:ascii="Times New Roman" w:hAnsi="Times New Roman"/>
          <w:lang w:val="en-GB"/>
        </w:rPr>
        <w:t>партньори</w:t>
      </w:r>
      <w:proofErr w:type="spellEnd"/>
      <w:r w:rsidRPr="00DF4781">
        <w:rPr>
          <w:rFonts w:ascii="Times New Roman" w:hAnsi="Times New Roman"/>
          <w:lang w:val="bg-BG"/>
        </w:rPr>
        <w:t>;</w:t>
      </w:r>
    </w:p>
    <w:p w:rsidR="008937CC" w:rsidRPr="00DF4781" w:rsidRDefault="008937CC" w:rsidP="008937CC">
      <w:pPr>
        <w:numPr>
          <w:ilvl w:val="0"/>
          <w:numId w:val="16"/>
        </w:num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Възможност за чести срещи с представители на различни институции, външни на училището.</w:t>
      </w:r>
    </w:p>
    <w:p w:rsidR="008937CC" w:rsidRPr="00DF4781" w:rsidRDefault="008937CC" w:rsidP="008937CC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b/>
          <w:bCs/>
          <w:lang w:val="bg-BG"/>
        </w:rPr>
        <w:t>Превенция на отсъствията от училище и ранното напускане на системата</w:t>
      </w:r>
    </w:p>
    <w:p w:rsidR="00A83874" w:rsidRPr="00DF4781" w:rsidRDefault="00A83874" w:rsidP="00A83874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Осъществяване на контрол за редовното и точното нанасяне/отразяване на отсъствията на учениците в училищната документация.</w:t>
      </w:r>
    </w:p>
    <w:p w:rsidR="00A83874" w:rsidRPr="00DF4781" w:rsidRDefault="00A83874" w:rsidP="00A83874">
      <w:p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b/>
          <w:bCs/>
          <w:lang w:val="bg-BG"/>
        </w:rPr>
        <w:t>Отговорници: к</w:t>
      </w:r>
      <w:r w:rsidRPr="00DF4781">
        <w:rPr>
          <w:rFonts w:ascii="Times New Roman" w:hAnsi="Times New Roman"/>
          <w:lang w:val="bg-BG"/>
        </w:rPr>
        <w:t xml:space="preserve">ласен ръководител, учители, директор </w:t>
      </w:r>
    </w:p>
    <w:p w:rsidR="00A83874" w:rsidRPr="00DF4781" w:rsidRDefault="00A83874" w:rsidP="00A83874">
      <w:p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b/>
          <w:bCs/>
          <w:lang w:val="bg-BG"/>
        </w:rPr>
        <w:t>Дейности, </w:t>
      </w:r>
      <w:r w:rsidRPr="00DF4781">
        <w:rPr>
          <w:rFonts w:ascii="Times New Roman" w:hAnsi="Times New Roman"/>
          <w:lang w:val="bg-BG"/>
        </w:rPr>
        <w:t>разпределени, както следва:</w:t>
      </w:r>
    </w:p>
    <w:p w:rsidR="00A83874" w:rsidRPr="00DF4781" w:rsidRDefault="00A83874" w:rsidP="00A83874">
      <w:p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b/>
          <w:bCs/>
          <w:lang w:val="bg-BG"/>
        </w:rPr>
        <w:t>Учител.</w:t>
      </w:r>
    </w:p>
    <w:p w:rsidR="00A83874" w:rsidRPr="00DF4781" w:rsidRDefault="00A83874" w:rsidP="00A83874">
      <w:p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- В началото на учебния час отразява в дневника на класа номерата на закъснелите и отсъстващите ученици;</w:t>
      </w:r>
    </w:p>
    <w:p w:rsidR="00A83874" w:rsidRPr="00DF4781" w:rsidRDefault="00A83874" w:rsidP="00A83874">
      <w:p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- Ефективно провеждане на консултации по учебни предмети и допълнителни занимания с деца и ученици;</w:t>
      </w:r>
    </w:p>
    <w:p w:rsidR="00A83874" w:rsidRPr="00DF4781" w:rsidRDefault="00A83874" w:rsidP="00A83874">
      <w:p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- Своевременно информира класните ръководители за наличие на ученици с допуснати голям брой отсъствия</w:t>
      </w:r>
      <w:r w:rsidR="0052334D">
        <w:rPr>
          <w:rFonts w:ascii="Times New Roman" w:hAnsi="Times New Roman"/>
          <w:lang w:val="bg-BG"/>
        </w:rPr>
        <w:t xml:space="preserve"> по уважителни и неуважителни причини</w:t>
      </w:r>
      <w:r w:rsidRPr="00DF4781">
        <w:rPr>
          <w:rFonts w:ascii="Times New Roman" w:hAnsi="Times New Roman"/>
          <w:lang w:val="bg-BG"/>
        </w:rPr>
        <w:t xml:space="preserve"> по съответния учебен предмет.</w:t>
      </w:r>
    </w:p>
    <w:p w:rsidR="00A83874" w:rsidRPr="00DF4781" w:rsidRDefault="00A83874" w:rsidP="00A83874">
      <w:p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b/>
          <w:bCs/>
          <w:lang w:val="bg-BG"/>
        </w:rPr>
        <w:t>Класен ръководител.</w:t>
      </w:r>
    </w:p>
    <w:p w:rsidR="004B121E" w:rsidRPr="00DF4781" w:rsidRDefault="00A83874" w:rsidP="00A83874">
      <w:p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 xml:space="preserve">- Нанася стриктно броя отсъствия </w:t>
      </w:r>
      <w:r w:rsidR="004B121E" w:rsidRPr="00DF4781">
        <w:rPr>
          <w:rFonts w:ascii="Times New Roman" w:hAnsi="Times New Roman"/>
          <w:lang w:val="bg-BG"/>
        </w:rPr>
        <w:t xml:space="preserve">по уважителни и неуважителни причини </w:t>
      </w:r>
      <w:r w:rsidRPr="00DF4781">
        <w:rPr>
          <w:rFonts w:ascii="Times New Roman" w:hAnsi="Times New Roman"/>
          <w:lang w:val="bg-BG"/>
        </w:rPr>
        <w:t xml:space="preserve">на учениците в ЕД на класа </w:t>
      </w:r>
    </w:p>
    <w:p w:rsidR="00A83874" w:rsidRPr="00DF4781" w:rsidRDefault="004B121E" w:rsidP="00A83874">
      <w:p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-</w:t>
      </w:r>
      <w:r w:rsidR="00A83874" w:rsidRPr="00DF4781">
        <w:rPr>
          <w:rFonts w:ascii="Times New Roman" w:hAnsi="Times New Roman"/>
          <w:lang w:val="bg-BG"/>
        </w:rPr>
        <w:t>При установяване на голям брой неизвинени отсъствия своевременно информира  родителите за отсъствията и успеха на учениците</w:t>
      </w:r>
      <w:r w:rsidRPr="00DF4781">
        <w:rPr>
          <w:rFonts w:ascii="Times New Roman" w:hAnsi="Times New Roman"/>
          <w:lang w:val="bg-BG"/>
        </w:rPr>
        <w:t xml:space="preserve"> с достъп до ЕД, емейл, телефонни разговори, хартиен носител</w:t>
      </w:r>
      <w:r w:rsidR="00A83874" w:rsidRPr="00DF4781">
        <w:rPr>
          <w:rFonts w:ascii="Times New Roman" w:hAnsi="Times New Roman"/>
          <w:lang w:val="bg-BG"/>
        </w:rPr>
        <w:t>;</w:t>
      </w:r>
    </w:p>
    <w:p w:rsidR="00A83874" w:rsidRPr="00DF4781" w:rsidRDefault="00A83874" w:rsidP="00A83874">
      <w:p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- Ежемесечно писмено подава справка за ученици, допуснали над 5 неизвинени отсъствия до директора;</w:t>
      </w:r>
    </w:p>
    <w:p w:rsidR="00A83874" w:rsidRPr="00DF4781" w:rsidRDefault="00A83874" w:rsidP="00A83874">
      <w:p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- Изготвя докладна записка до директора на училището относно ученици, предложени за налагане на наказание съгласно ЗПУО.</w:t>
      </w:r>
    </w:p>
    <w:p w:rsidR="004B121E" w:rsidRPr="00DF4781" w:rsidRDefault="004B121E" w:rsidP="00A83874">
      <w:p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lastRenderedPageBreak/>
        <w:t>- Насочва учениците с допуснати голям брой отсъствия по неуважителни причини за провеждане на срещи-разговори с образователния медиатор.</w:t>
      </w:r>
    </w:p>
    <w:p w:rsidR="00A83874" w:rsidRPr="00DF4781" w:rsidRDefault="00A83874" w:rsidP="00A83874">
      <w:pPr>
        <w:jc w:val="both"/>
        <w:rPr>
          <w:rFonts w:ascii="Times New Roman" w:hAnsi="Times New Roman"/>
          <w:lang w:val="bg-BG"/>
        </w:rPr>
      </w:pPr>
    </w:p>
    <w:p w:rsidR="008937CC" w:rsidRPr="00DF4781" w:rsidRDefault="008937CC" w:rsidP="008937CC">
      <w:pPr>
        <w:numPr>
          <w:ilvl w:val="0"/>
          <w:numId w:val="17"/>
        </w:num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Индивидуална работа от страна на учители, класни ръководители, педагогически съветник със застрашените от отпадане ученици;</w:t>
      </w:r>
    </w:p>
    <w:p w:rsidR="008937CC" w:rsidRPr="00DF4781" w:rsidRDefault="008937CC" w:rsidP="008937CC">
      <w:pPr>
        <w:numPr>
          <w:ilvl w:val="0"/>
          <w:numId w:val="17"/>
        </w:num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Засилване обучението по гражданско и здравно образование чрез беседи, срещи и интерактивни дейности;</w:t>
      </w:r>
    </w:p>
    <w:p w:rsidR="008937CC" w:rsidRPr="00DF4781" w:rsidRDefault="008937CC" w:rsidP="008937CC">
      <w:pPr>
        <w:numPr>
          <w:ilvl w:val="0"/>
          <w:numId w:val="17"/>
        </w:num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Активизиране на ученическото самоуправление чрез включване на повече ученици в проекти на училището;</w:t>
      </w:r>
    </w:p>
    <w:p w:rsidR="008937CC" w:rsidRPr="00DF4781" w:rsidRDefault="008937CC" w:rsidP="008937CC">
      <w:pPr>
        <w:numPr>
          <w:ilvl w:val="0"/>
          <w:numId w:val="17"/>
        </w:num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Стриктно отбелязване на отсъстващите ученици и системни текущи проверки от страна на ръководството на училището;</w:t>
      </w:r>
    </w:p>
    <w:p w:rsidR="008937CC" w:rsidRPr="00DF4781" w:rsidRDefault="008937CC" w:rsidP="008937CC">
      <w:pPr>
        <w:numPr>
          <w:ilvl w:val="0"/>
          <w:numId w:val="17"/>
        </w:num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Своевременно информиране на родителите за отсъствията и успеха на учениците;</w:t>
      </w:r>
    </w:p>
    <w:p w:rsidR="008937CC" w:rsidRPr="00DF4781" w:rsidRDefault="008937CC" w:rsidP="008937CC">
      <w:pPr>
        <w:numPr>
          <w:ilvl w:val="0"/>
          <w:numId w:val="17"/>
        </w:num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Популяризиране на добрите постижения на учениците на училищни празници и извънкласни мероприятия;</w:t>
      </w:r>
    </w:p>
    <w:p w:rsidR="008937CC" w:rsidRPr="00DF4781" w:rsidRDefault="008937CC" w:rsidP="008937CC">
      <w:pPr>
        <w:numPr>
          <w:ilvl w:val="0"/>
          <w:numId w:val="17"/>
        </w:num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Организиране на извънкласни дейности и занимания по интереси.</w:t>
      </w:r>
    </w:p>
    <w:p w:rsidR="00E13384" w:rsidRPr="00DF4781" w:rsidRDefault="00E13384" w:rsidP="00E13384">
      <w:pPr>
        <w:ind w:left="360"/>
        <w:jc w:val="both"/>
        <w:rPr>
          <w:rFonts w:ascii="Times New Roman" w:hAnsi="Times New Roman"/>
          <w:lang w:val="bg-BG"/>
        </w:rPr>
      </w:pPr>
    </w:p>
    <w:p w:rsidR="008937CC" w:rsidRPr="00DF4781" w:rsidRDefault="008937CC" w:rsidP="008937CC">
      <w:pPr>
        <w:ind w:firstLine="708"/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 </w:t>
      </w:r>
    </w:p>
    <w:p w:rsidR="008937CC" w:rsidRPr="00DF4781" w:rsidRDefault="008937CC" w:rsidP="008937CC">
      <w:pPr>
        <w:ind w:firstLine="708"/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 </w:t>
      </w:r>
    </w:p>
    <w:p w:rsidR="008937CC" w:rsidRPr="00DF4781" w:rsidRDefault="008937CC" w:rsidP="008937CC">
      <w:pPr>
        <w:ind w:firstLine="708"/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b/>
          <w:bCs/>
          <w:u w:val="single"/>
          <w:lang w:val="be-BY"/>
        </w:rPr>
        <w:t xml:space="preserve">2.2 </w:t>
      </w:r>
      <w:r w:rsidR="00AA3BA3" w:rsidRPr="00DF4781">
        <w:rPr>
          <w:rFonts w:ascii="Times New Roman" w:hAnsi="Times New Roman"/>
          <w:b/>
          <w:bCs/>
          <w:u w:val="single"/>
          <w:lang w:val="be-BY"/>
        </w:rPr>
        <w:t xml:space="preserve"> </w:t>
      </w:r>
      <w:r w:rsidRPr="00DF4781">
        <w:rPr>
          <w:rFonts w:ascii="Times New Roman" w:hAnsi="Times New Roman"/>
          <w:b/>
          <w:bCs/>
          <w:lang w:val="be-BY"/>
        </w:rPr>
        <w:t>Мерки </w:t>
      </w:r>
      <w:r w:rsidRPr="00DF4781">
        <w:rPr>
          <w:rFonts w:ascii="Times New Roman" w:hAnsi="Times New Roman"/>
          <w:b/>
          <w:bCs/>
          <w:lang w:val="bg-BG"/>
        </w:rPr>
        <w:t>за подкрепа на учениците в риск от напускане чрез различни форми на ученическо самоуправление</w:t>
      </w:r>
      <w:r w:rsidRPr="00DF4781">
        <w:rPr>
          <w:rFonts w:ascii="Times New Roman" w:hAnsi="Times New Roman"/>
          <w:b/>
          <w:bCs/>
          <w:lang w:val="be-BY"/>
        </w:rPr>
        <w:t>.  </w:t>
      </w:r>
    </w:p>
    <w:p w:rsidR="008937CC" w:rsidRPr="00DF4781" w:rsidRDefault="008937CC" w:rsidP="008937CC">
      <w:pPr>
        <w:ind w:firstLine="708"/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e-BY"/>
        </w:rPr>
        <w:t>В ПГ “Зл. Бояджиев” функционира ученически съвет, който се основава на принципа на самоуправлението.</w:t>
      </w:r>
    </w:p>
    <w:p w:rsidR="008937CC" w:rsidRPr="00DF4781" w:rsidRDefault="008937CC" w:rsidP="008937CC">
      <w:pPr>
        <w:ind w:firstLine="708"/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 </w:t>
      </w:r>
    </w:p>
    <w:p w:rsidR="008937CC" w:rsidRPr="00DF4781" w:rsidRDefault="008937CC" w:rsidP="008937CC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b/>
          <w:bCs/>
          <w:lang w:val="be-BY"/>
        </w:rPr>
        <w:t>Самоуправлението</w:t>
      </w:r>
      <w:r w:rsidRPr="00DF4781">
        <w:rPr>
          <w:rFonts w:ascii="Times New Roman" w:hAnsi="Times New Roman"/>
          <w:lang w:val="be-BY"/>
        </w:rPr>
        <w:t> в училище:</w:t>
      </w:r>
    </w:p>
    <w:p w:rsidR="008937CC" w:rsidRPr="00DF4781" w:rsidRDefault="008937CC" w:rsidP="008937CC">
      <w:pPr>
        <w:ind w:firstLine="708"/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e-BY"/>
        </w:rPr>
        <w:t>- както в защита на правата и личността на ученика, така и за спазване на неговите задължения;</w:t>
      </w:r>
    </w:p>
    <w:p w:rsidR="008937CC" w:rsidRPr="00DF4781" w:rsidRDefault="008937CC" w:rsidP="008937CC">
      <w:pPr>
        <w:ind w:firstLine="708"/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e-BY"/>
        </w:rPr>
        <w:t>- с цел осъществяване на връзка между ученическия съвет и обществеността;</w:t>
      </w:r>
    </w:p>
    <w:p w:rsidR="008937CC" w:rsidRPr="00DF4781" w:rsidRDefault="008937CC" w:rsidP="008937CC">
      <w:pPr>
        <w:ind w:firstLine="708"/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e-BY"/>
        </w:rPr>
        <w:t>-  за равноправно участие на ученици, родители и учители при решаването на проблеми;</w:t>
      </w:r>
    </w:p>
    <w:p w:rsidR="008937CC" w:rsidRPr="00DF4781" w:rsidRDefault="008937CC" w:rsidP="008937CC">
      <w:pPr>
        <w:ind w:firstLine="708"/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e-BY"/>
        </w:rPr>
        <w:t>-  за спазването на етиката между ученици и учители;</w:t>
      </w:r>
    </w:p>
    <w:p w:rsidR="008937CC" w:rsidRPr="00DF4781" w:rsidRDefault="008937CC" w:rsidP="008937CC">
      <w:pPr>
        <w:ind w:firstLine="708"/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e-BY"/>
        </w:rPr>
        <w:t>-  се основава на прозрачност в работата на ученическия съвет.</w:t>
      </w:r>
    </w:p>
    <w:p w:rsidR="008937CC" w:rsidRPr="00DF4781" w:rsidRDefault="008937CC" w:rsidP="008937CC">
      <w:pPr>
        <w:ind w:firstLine="708"/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 </w:t>
      </w:r>
    </w:p>
    <w:p w:rsidR="008937CC" w:rsidRPr="00DF4781" w:rsidRDefault="008937CC" w:rsidP="008937CC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b/>
          <w:bCs/>
          <w:u w:val="single"/>
          <w:lang w:val="be-BY"/>
        </w:rPr>
        <w:t>Основни задачи</w:t>
      </w:r>
      <w:r w:rsidRPr="00DF4781">
        <w:rPr>
          <w:rFonts w:ascii="Times New Roman" w:hAnsi="Times New Roman"/>
          <w:u w:val="single"/>
          <w:lang w:val="be-BY"/>
        </w:rPr>
        <w:t> са: </w:t>
      </w:r>
    </w:p>
    <w:p w:rsidR="008937CC" w:rsidRPr="00DF4781" w:rsidRDefault="008937CC" w:rsidP="008937CC">
      <w:pPr>
        <w:ind w:firstLine="708"/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e-BY"/>
        </w:rPr>
        <w:t>- С цялостната учебно-възпитателна работа да се съдейства за придобиване на интелектуални умения, социална култура и гражданска ангажираност, необходими за пълноценен живот на учениците в постоянно променящите се обществени отношения;</w:t>
      </w:r>
    </w:p>
    <w:p w:rsidR="008937CC" w:rsidRPr="00DF4781" w:rsidRDefault="008937CC" w:rsidP="008937CC">
      <w:pPr>
        <w:ind w:firstLine="708"/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e-BY"/>
        </w:rPr>
        <w:t>- Да се създадат предпоставки за личностна мотивация и ангажираност на учениците за съзнателно и активно участие в учебно-възпитателния процес, в училищните и извънучилищните дейности и мероприятия;</w:t>
      </w:r>
    </w:p>
    <w:p w:rsidR="008937CC" w:rsidRPr="00DF4781" w:rsidRDefault="008937CC" w:rsidP="008937CC">
      <w:pPr>
        <w:ind w:firstLine="708"/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e-BY"/>
        </w:rPr>
        <w:t>- Да се работи целенасочено за формиране у учениците на гражданско съзнание и социално поведение;</w:t>
      </w:r>
    </w:p>
    <w:p w:rsidR="008937CC" w:rsidRPr="00DF4781" w:rsidRDefault="008937CC" w:rsidP="008937CC">
      <w:pPr>
        <w:ind w:firstLine="708"/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e-BY"/>
        </w:rPr>
        <w:t>- Да се създадат подходящи условия и предпоставки за прилагане и развитие на различни форми на ученическо самоуправление и самоконтрол чрез училищния ученически съвет, ученическите съвети по класове и формираните във връзка с изпълнение на конкретни дейности комисии.</w:t>
      </w:r>
    </w:p>
    <w:p w:rsidR="008937CC" w:rsidRPr="00DF4781" w:rsidRDefault="008937CC" w:rsidP="008937CC">
      <w:pPr>
        <w:ind w:firstLine="708"/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 </w:t>
      </w:r>
    </w:p>
    <w:p w:rsidR="008937CC" w:rsidRPr="00DF4781" w:rsidRDefault="008937CC" w:rsidP="008937CC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b/>
          <w:bCs/>
          <w:u w:val="single"/>
          <w:lang w:val="be-BY"/>
        </w:rPr>
        <w:t>Мерки</w:t>
      </w:r>
    </w:p>
    <w:p w:rsidR="008937CC" w:rsidRPr="00DF4781" w:rsidRDefault="008937CC" w:rsidP="008937CC">
      <w:pPr>
        <w:numPr>
          <w:ilvl w:val="0"/>
          <w:numId w:val="18"/>
        </w:num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e-BY"/>
        </w:rPr>
        <w:t>Коледен и Великденски базари;</w:t>
      </w:r>
    </w:p>
    <w:p w:rsidR="008937CC" w:rsidRPr="00DF4781" w:rsidRDefault="008937CC" w:rsidP="008937CC">
      <w:pPr>
        <w:numPr>
          <w:ilvl w:val="0"/>
          <w:numId w:val="18"/>
        </w:num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e-BY"/>
        </w:rPr>
        <w:t>Оформяне на кът на книгата;</w:t>
      </w:r>
    </w:p>
    <w:p w:rsidR="008937CC" w:rsidRPr="00DF4781" w:rsidRDefault="008937CC" w:rsidP="008937CC">
      <w:pPr>
        <w:numPr>
          <w:ilvl w:val="0"/>
          <w:numId w:val="18"/>
        </w:num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e-BY"/>
        </w:rPr>
        <w:t>“</w:t>
      </w:r>
      <w:r w:rsidR="00E13384" w:rsidRPr="00DF4781">
        <w:rPr>
          <w:rFonts w:ascii="Times New Roman" w:hAnsi="Times New Roman"/>
          <w:lang w:val="be-BY"/>
        </w:rPr>
        <w:t>Купи и дари на своето училище</w:t>
      </w:r>
      <w:r w:rsidRPr="00DF4781">
        <w:rPr>
          <w:rFonts w:ascii="Times New Roman" w:hAnsi="Times New Roman"/>
          <w:lang w:val="be-BY"/>
        </w:rPr>
        <w:t>”</w:t>
      </w:r>
      <w:r w:rsidRPr="00DF4781">
        <w:rPr>
          <w:rFonts w:ascii="Times New Roman" w:hAnsi="Times New Roman"/>
          <w:lang w:val="bg-BG"/>
        </w:rPr>
        <w:t>;</w:t>
      </w:r>
    </w:p>
    <w:p w:rsidR="008937CC" w:rsidRPr="00DF4781" w:rsidRDefault="008937CC" w:rsidP="008937CC">
      <w:pPr>
        <w:numPr>
          <w:ilvl w:val="0"/>
          <w:numId w:val="18"/>
        </w:num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e-BY"/>
        </w:rPr>
        <w:t>Изготвяне на забавни материали и предмети;</w:t>
      </w:r>
    </w:p>
    <w:p w:rsidR="008937CC" w:rsidRPr="00DF4781" w:rsidRDefault="008937CC" w:rsidP="008937CC">
      <w:pPr>
        <w:numPr>
          <w:ilvl w:val="0"/>
          <w:numId w:val="18"/>
        </w:num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e-BY"/>
        </w:rPr>
        <w:lastRenderedPageBreak/>
        <w:t>Участие в мероприятията на училищно ниво, занимания по интереси, извънкласни дейности.</w:t>
      </w:r>
    </w:p>
    <w:p w:rsidR="00DF5C6D" w:rsidRPr="00DF4781" w:rsidRDefault="00DF5C6D" w:rsidP="008937CC">
      <w:pPr>
        <w:ind w:left="360"/>
        <w:jc w:val="both"/>
        <w:rPr>
          <w:rFonts w:ascii="Times New Roman" w:hAnsi="Times New Roman"/>
          <w:b/>
          <w:lang w:val="bg-BG"/>
        </w:rPr>
      </w:pPr>
    </w:p>
    <w:p w:rsidR="00DF5C6D" w:rsidRPr="00DF4781" w:rsidRDefault="00DF5C6D" w:rsidP="00A06B68">
      <w:p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 xml:space="preserve"> </w:t>
      </w:r>
    </w:p>
    <w:p w:rsidR="00DF5C6D" w:rsidRPr="00DF4781" w:rsidRDefault="00B41634" w:rsidP="00A06B68">
      <w:pPr>
        <w:jc w:val="both"/>
        <w:rPr>
          <w:rFonts w:ascii="Times New Roman" w:hAnsi="Times New Roman"/>
          <w:b/>
          <w:lang w:val="bg-BG"/>
        </w:rPr>
      </w:pPr>
      <w:r w:rsidRPr="00DF4781">
        <w:rPr>
          <w:rFonts w:ascii="Times New Roman" w:hAnsi="Times New Roman"/>
          <w:b/>
          <w:lang w:val="bg-BG"/>
        </w:rPr>
        <w:t xml:space="preserve">     </w:t>
      </w:r>
      <w:r w:rsidR="00AB0902" w:rsidRPr="00DF4781">
        <w:rPr>
          <w:rFonts w:ascii="Times New Roman" w:hAnsi="Times New Roman"/>
          <w:b/>
          <w:lang w:val="bg-BG"/>
        </w:rPr>
        <w:t>2</w:t>
      </w:r>
      <w:r w:rsidR="00324447" w:rsidRPr="00DF4781">
        <w:rPr>
          <w:rFonts w:ascii="Times New Roman" w:hAnsi="Times New Roman"/>
          <w:b/>
          <w:lang w:val="bg-BG"/>
        </w:rPr>
        <w:t>.</w:t>
      </w:r>
      <w:r w:rsidR="00AA3BA3" w:rsidRPr="00DF4781">
        <w:rPr>
          <w:rFonts w:ascii="Times New Roman" w:hAnsi="Times New Roman"/>
          <w:b/>
          <w:lang w:val="bg-BG"/>
        </w:rPr>
        <w:t>3</w:t>
      </w:r>
      <w:r w:rsidR="00DF5C6D" w:rsidRPr="00DF4781">
        <w:rPr>
          <w:rFonts w:ascii="Times New Roman" w:hAnsi="Times New Roman"/>
          <w:b/>
          <w:lang w:val="bg-BG"/>
        </w:rPr>
        <w:t xml:space="preserve"> Разработване и реализиране на мерки за проследяване на преместването и отсъствията на учениците:</w:t>
      </w:r>
    </w:p>
    <w:p w:rsidR="00DF5C6D" w:rsidRPr="00DF4781" w:rsidRDefault="00B41634" w:rsidP="00A06B68">
      <w:p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 xml:space="preserve">           </w:t>
      </w:r>
      <w:r w:rsidR="00DF5C6D" w:rsidRPr="00DF4781">
        <w:rPr>
          <w:rFonts w:ascii="Times New Roman" w:hAnsi="Times New Roman"/>
          <w:lang w:val="bg-BG"/>
        </w:rPr>
        <w:t>- Изготвяне на база данни от класните ръководители, в чиито класове има ученици от рискови групи.</w:t>
      </w:r>
    </w:p>
    <w:p w:rsidR="00DF5C6D" w:rsidRPr="00DF4781" w:rsidRDefault="00B41634" w:rsidP="00A06B68">
      <w:p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 xml:space="preserve">          </w:t>
      </w:r>
      <w:r w:rsidR="00DF5C6D" w:rsidRPr="00DF4781">
        <w:rPr>
          <w:rFonts w:ascii="Times New Roman" w:hAnsi="Times New Roman"/>
          <w:lang w:val="bg-BG"/>
        </w:rPr>
        <w:t>- Обобщаване всяка седмица на информацията за осъствията на учениците от класните ръководители.</w:t>
      </w:r>
      <w:r w:rsidR="00531ADC" w:rsidRPr="00DF4781">
        <w:rPr>
          <w:rFonts w:ascii="Times New Roman" w:hAnsi="Times New Roman"/>
          <w:lang w:val="bg-BG"/>
        </w:rPr>
        <w:t xml:space="preserve"> </w:t>
      </w:r>
      <w:r w:rsidR="00DF5C6D" w:rsidRPr="00DF4781">
        <w:rPr>
          <w:rFonts w:ascii="Times New Roman" w:hAnsi="Times New Roman"/>
          <w:lang w:val="bg-BG"/>
        </w:rPr>
        <w:t>При натрупване на отсъствия</w:t>
      </w:r>
      <w:r w:rsidR="0052334D">
        <w:rPr>
          <w:rFonts w:ascii="Times New Roman" w:hAnsi="Times New Roman"/>
          <w:lang w:val="bg-BG"/>
        </w:rPr>
        <w:t xml:space="preserve"> по неуважителни причини</w:t>
      </w:r>
      <w:r w:rsidR="00DF5C6D" w:rsidRPr="00DF4781">
        <w:rPr>
          <w:rFonts w:ascii="Times New Roman" w:hAnsi="Times New Roman"/>
          <w:lang w:val="bg-BG"/>
        </w:rPr>
        <w:t xml:space="preserve"> на ученик - информиране на родителите от класния ръководител за изясняване причините за отсъствията.</w:t>
      </w:r>
    </w:p>
    <w:p w:rsidR="00DF5C6D" w:rsidRPr="00DF4781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DF4781" w:rsidRDefault="00B41634" w:rsidP="00A06B68">
      <w:pPr>
        <w:jc w:val="both"/>
        <w:rPr>
          <w:rFonts w:ascii="Times New Roman" w:hAnsi="Times New Roman"/>
          <w:b/>
          <w:lang w:val="bg-BG"/>
        </w:rPr>
      </w:pPr>
      <w:r w:rsidRPr="00DF4781">
        <w:rPr>
          <w:rFonts w:ascii="Times New Roman" w:hAnsi="Times New Roman"/>
          <w:b/>
          <w:lang w:val="bg-BG"/>
        </w:rPr>
        <w:t xml:space="preserve">     </w:t>
      </w:r>
      <w:r w:rsidR="00AB0902" w:rsidRPr="00DF4781">
        <w:rPr>
          <w:rFonts w:ascii="Times New Roman" w:hAnsi="Times New Roman"/>
          <w:b/>
          <w:lang w:val="bg-BG"/>
        </w:rPr>
        <w:t>2</w:t>
      </w:r>
      <w:r w:rsidR="00324447" w:rsidRPr="00DF4781">
        <w:rPr>
          <w:rFonts w:ascii="Times New Roman" w:hAnsi="Times New Roman"/>
          <w:b/>
          <w:lang w:val="bg-BG"/>
        </w:rPr>
        <w:t>.</w:t>
      </w:r>
      <w:r w:rsidR="00AA3BA3" w:rsidRPr="00DF4781">
        <w:rPr>
          <w:rFonts w:ascii="Times New Roman" w:hAnsi="Times New Roman"/>
          <w:b/>
          <w:lang w:val="bg-BG"/>
        </w:rPr>
        <w:t>4</w:t>
      </w:r>
      <w:r w:rsidR="00DF5C6D" w:rsidRPr="00DF4781">
        <w:rPr>
          <w:rFonts w:ascii="Times New Roman" w:hAnsi="Times New Roman"/>
          <w:b/>
          <w:lang w:val="bg-BG"/>
        </w:rPr>
        <w:t xml:space="preserve">  Координиране на действията  на класните ръководители с тези на педагогическия съветник</w:t>
      </w:r>
      <w:r w:rsidR="00DF5C6D" w:rsidRPr="00DF4781">
        <w:rPr>
          <w:rFonts w:ascii="Times New Roman" w:hAnsi="Times New Roman"/>
          <w:b/>
          <w:color w:val="FF0000"/>
          <w:lang w:val="bg-BG"/>
        </w:rPr>
        <w:t xml:space="preserve"> </w:t>
      </w:r>
      <w:r w:rsidR="00DF5C6D" w:rsidRPr="00DF4781">
        <w:rPr>
          <w:rFonts w:ascii="Times New Roman" w:hAnsi="Times New Roman"/>
          <w:b/>
          <w:lang w:val="bg-BG"/>
        </w:rPr>
        <w:t>и училищното ръководсто.</w:t>
      </w:r>
    </w:p>
    <w:p w:rsidR="00DF5C6D" w:rsidRPr="00DF4781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DF4781" w:rsidRDefault="00B41634" w:rsidP="00A06B68">
      <w:pPr>
        <w:jc w:val="both"/>
        <w:rPr>
          <w:rFonts w:ascii="Times New Roman" w:hAnsi="Times New Roman"/>
          <w:b/>
          <w:lang w:val="bg-BG"/>
        </w:rPr>
      </w:pPr>
      <w:r w:rsidRPr="00DF4781">
        <w:rPr>
          <w:rFonts w:ascii="Times New Roman" w:hAnsi="Times New Roman"/>
          <w:lang w:val="bg-BG"/>
        </w:rPr>
        <w:t xml:space="preserve">     </w:t>
      </w:r>
      <w:r w:rsidR="00AB0902" w:rsidRPr="00DF4781">
        <w:rPr>
          <w:rFonts w:ascii="Times New Roman" w:hAnsi="Times New Roman"/>
          <w:b/>
          <w:lang w:val="bg-BG"/>
        </w:rPr>
        <w:t>2</w:t>
      </w:r>
      <w:r w:rsidR="00324447" w:rsidRPr="00DF4781">
        <w:rPr>
          <w:rFonts w:ascii="Times New Roman" w:hAnsi="Times New Roman"/>
          <w:b/>
          <w:lang w:val="bg-BG"/>
        </w:rPr>
        <w:t>.</w:t>
      </w:r>
      <w:r w:rsidR="00AA3BA3" w:rsidRPr="00DF4781">
        <w:rPr>
          <w:rFonts w:ascii="Times New Roman" w:hAnsi="Times New Roman"/>
          <w:b/>
          <w:lang w:val="bg-BG"/>
        </w:rPr>
        <w:t>5</w:t>
      </w:r>
      <w:r w:rsidR="00324447" w:rsidRPr="00DF4781">
        <w:rPr>
          <w:rFonts w:ascii="Times New Roman" w:hAnsi="Times New Roman"/>
          <w:b/>
          <w:lang w:val="bg-BG"/>
        </w:rPr>
        <w:t xml:space="preserve"> </w:t>
      </w:r>
      <w:r w:rsidR="00DF5C6D" w:rsidRPr="00DF4781">
        <w:rPr>
          <w:rFonts w:ascii="Times New Roman" w:hAnsi="Times New Roman"/>
          <w:b/>
          <w:lang w:val="bg-BG"/>
        </w:rPr>
        <w:t>Запознаване на учениците с правилника на училището от класните ръководители още в първия учебен час.</w:t>
      </w:r>
    </w:p>
    <w:p w:rsidR="00DF5C6D" w:rsidRPr="00DF4781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DF4781" w:rsidRDefault="00B41634" w:rsidP="00A06B68">
      <w:pPr>
        <w:jc w:val="both"/>
        <w:rPr>
          <w:rFonts w:ascii="Times New Roman" w:hAnsi="Times New Roman"/>
          <w:b/>
          <w:lang w:val="bg-BG"/>
        </w:rPr>
      </w:pPr>
      <w:r w:rsidRPr="00DF4781">
        <w:rPr>
          <w:rFonts w:ascii="Times New Roman" w:hAnsi="Times New Roman"/>
          <w:b/>
          <w:lang w:val="bg-BG"/>
        </w:rPr>
        <w:t xml:space="preserve">     </w:t>
      </w:r>
      <w:r w:rsidR="00AB0902" w:rsidRPr="00DF4781">
        <w:rPr>
          <w:rFonts w:ascii="Times New Roman" w:hAnsi="Times New Roman"/>
          <w:b/>
          <w:lang w:val="bg-BG"/>
        </w:rPr>
        <w:t>2</w:t>
      </w:r>
      <w:r w:rsidR="00324447" w:rsidRPr="00DF4781">
        <w:rPr>
          <w:rFonts w:ascii="Times New Roman" w:hAnsi="Times New Roman"/>
          <w:b/>
          <w:lang w:val="bg-BG"/>
        </w:rPr>
        <w:t>.</w:t>
      </w:r>
      <w:r w:rsidR="00AA3BA3" w:rsidRPr="00DF4781">
        <w:rPr>
          <w:rFonts w:ascii="Times New Roman" w:hAnsi="Times New Roman"/>
          <w:b/>
          <w:lang w:val="bg-BG"/>
        </w:rPr>
        <w:t>6</w:t>
      </w:r>
      <w:r w:rsidR="00324447" w:rsidRPr="00DF4781">
        <w:rPr>
          <w:rFonts w:ascii="Times New Roman" w:hAnsi="Times New Roman"/>
          <w:b/>
          <w:lang w:val="bg-BG"/>
        </w:rPr>
        <w:t xml:space="preserve">  </w:t>
      </w:r>
      <w:r w:rsidR="00DF5C6D" w:rsidRPr="00DF4781">
        <w:rPr>
          <w:rFonts w:ascii="Times New Roman" w:hAnsi="Times New Roman"/>
          <w:b/>
          <w:lang w:val="bg-BG"/>
        </w:rPr>
        <w:t xml:space="preserve"> Разглеждане в ЧК на теми свързани </w:t>
      </w:r>
      <w:r w:rsidR="0022460D" w:rsidRPr="00DF4781">
        <w:rPr>
          <w:rFonts w:ascii="Times New Roman" w:hAnsi="Times New Roman"/>
          <w:b/>
          <w:lang w:val="bg-BG"/>
        </w:rPr>
        <w:t>(съгласно наредба ГЗИКО)</w:t>
      </w:r>
      <w:r w:rsidR="00DF5C6D" w:rsidRPr="00DF4781">
        <w:rPr>
          <w:rFonts w:ascii="Times New Roman" w:hAnsi="Times New Roman"/>
          <w:b/>
          <w:lang w:val="bg-BG"/>
        </w:rPr>
        <w:t>:</w:t>
      </w:r>
    </w:p>
    <w:p w:rsidR="0022460D" w:rsidRPr="00DF4781" w:rsidRDefault="0022460D" w:rsidP="007520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</w:rPr>
        <w:t xml:space="preserve">с </w:t>
      </w:r>
      <w:proofErr w:type="spellStart"/>
      <w:r w:rsidRPr="00DF4781">
        <w:rPr>
          <w:rFonts w:ascii="Times New Roman" w:hAnsi="Times New Roman"/>
        </w:rPr>
        <w:t>превенция</w:t>
      </w:r>
      <w:proofErr w:type="spellEnd"/>
      <w:r w:rsidR="00CB53EF" w:rsidRPr="00DF4781">
        <w:rPr>
          <w:rFonts w:ascii="Times New Roman" w:hAnsi="Times New Roman"/>
          <w:lang w:val="bg-BG"/>
        </w:rPr>
        <w:t xml:space="preserve"> </w:t>
      </w:r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на</w:t>
      </w:r>
      <w:proofErr w:type="spellEnd"/>
      <w:r w:rsidRPr="00DF4781">
        <w:rPr>
          <w:rFonts w:ascii="Times New Roman" w:hAnsi="Times New Roman"/>
        </w:rPr>
        <w:t xml:space="preserve"> </w:t>
      </w:r>
      <w:proofErr w:type="spellStart"/>
      <w:r w:rsidRPr="00DF4781">
        <w:rPr>
          <w:rFonts w:ascii="Times New Roman" w:hAnsi="Times New Roman"/>
        </w:rPr>
        <w:t>насилието</w:t>
      </w:r>
      <w:proofErr w:type="spellEnd"/>
      <w:r w:rsidRPr="00DF4781">
        <w:rPr>
          <w:rFonts w:ascii="Times New Roman" w:hAnsi="Times New Roman"/>
          <w:lang w:val="bg-BG"/>
        </w:rPr>
        <w:t>:</w:t>
      </w:r>
    </w:p>
    <w:p w:rsidR="0022460D" w:rsidRPr="00DF4781" w:rsidRDefault="0022460D" w:rsidP="00797BFA">
      <w:pPr>
        <w:pStyle w:val="ListParagraph"/>
        <w:numPr>
          <w:ilvl w:val="0"/>
          <w:numId w:val="20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Пре</w:t>
      </w:r>
      <w:r w:rsidR="00531ADC" w:rsidRPr="00DF4781">
        <w:rPr>
          <w:rFonts w:ascii="Times New Roman" w:hAnsi="Times New Roman"/>
          <w:lang w:val="bg-BG"/>
        </w:rPr>
        <w:t>зентация</w:t>
      </w:r>
      <w:r w:rsidR="00797BFA" w:rsidRPr="00DF4781">
        <w:rPr>
          <w:rFonts w:ascii="Times New Roman" w:hAnsi="Times New Roman"/>
          <w:lang w:val="bg-BG"/>
        </w:rPr>
        <w:t xml:space="preserve"> на тема</w:t>
      </w:r>
      <w:r w:rsidR="00531ADC" w:rsidRPr="00DF4781">
        <w:rPr>
          <w:rFonts w:ascii="Times New Roman" w:hAnsi="Times New Roman"/>
          <w:lang w:val="bg-BG"/>
        </w:rPr>
        <w:t xml:space="preserve"> „</w:t>
      </w:r>
      <w:r w:rsidR="00797BFA" w:rsidRPr="00DF4781">
        <w:rPr>
          <w:rFonts w:ascii="Times New Roman" w:hAnsi="Times New Roman"/>
          <w:lang w:val="bg-BG"/>
        </w:rPr>
        <w:t>Чуй ме</w:t>
      </w:r>
      <w:r w:rsidR="00531ADC" w:rsidRPr="00DF4781">
        <w:rPr>
          <w:rFonts w:ascii="Times New Roman" w:hAnsi="Times New Roman"/>
          <w:lang w:val="bg-BG"/>
        </w:rPr>
        <w:t>”</w:t>
      </w:r>
    </w:p>
    <w:p w:rsidR="0022460D" w:rsidRPr="00DF4781" w:rsidRDefault="00797BFA" w:rsidP="00797BFA">
      <w:pPr>
        <w:pStyle w:val="ListParagraph"/>
        <w:numPr>
          <w:ilvl w:val="0"/>
          <w:numId w:val="20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„Класна стая без тормоз“</w:t>
      </w:r>
    </w:p>
    <w:p w:rsidR="0022460D" w:rsidRPr="00DF4781" w:rsidRDefault="00797BFA" w:rsidP="00797BFA">
      <w:pPr>
        <w:pStyle w:val="ListParagraph"/>
        <w:numPr>
          <w:ilvl w:val="0"/>
          <w:numId w:val="20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„</w:t>
      </w:r>
      <w:r w:rsidR="0022460D" w:rsidRPr="00DF4781">
        <w:rPr>
          <w:rFonts w:ascii="Times New Roman" w:hAnsi="Times New Roman"/>
          <w:lang w:val="bg-BG"/>
        </w:rPr>
        <w:t>Насилието в семейството и</w:t>
      </w:r>
      <w:r w:rsidR="00CB53EF" w:rsidRPr="00DF4781">
        <w:rPr>
          <w:rFonts w:ascii="Times New Roman" w:hAnsi="Times New Roman"/>
          <w:lang w:val="bg-BG"/>
        </w:rPr>
        <w:t xml:space="preserve"> в</w:t>
      </w:r>
      <w:r w:rsidR="0022460D" w:rsidRPr="00DF4781">
        <w:rPr>
          <w:rFonts w:ascii="Times New Roman" w:hAnsi="Times New Roman"/>
          <w:lang w:val="bg-BG"/>
        </w:rPr>
        <w:t xml:space="preserve"> училището</w:t>
      </w:r>
      <w:r w:rsidRPr="00DF4781">
        <w:rPr>
          <w:rFonts w:ascii="Times New Roman" w:hAnsi="Times New Roman"/>
          <w:lang w:val="bg-BG"/>
        </w:rPr>
        <w:t>“</w:t>
      </w:r>
    </w:p>
    <w:p w:rsidR="00797BFA" w:rsidRPr="00DF4781" w:rsidRDefault="00797BFA" w:rsidP="00797BFA">
      <w:pPr>
        <w:pStyle w:val="ListParagraph"/>
        <w:numPr>
          <w:ilvl w:val="0"/>
          <w:numId w:val="20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„Ключ към училище без страх“</w:t>
      </w:r>
    </w:p>
    <w:p w:rsidR="00DF5C6D" w:rsidRPr="00DF4781" w:rsidRDefault="00B41634" w:rsidP="00B41634">
      <w:pPr>
        <w:pStyle w:val="ListParagraph"/>
        <w:numPr>
          <w:ilvl w:val="0"/>
          <w:numId w:val="5"/>
        </w:numPr>
        <w:tabs>
          <w:tab w:val="left" w:pos="1134"/>
        </w:tabs>
        <w:ind w:hanging="11"/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Т</w:t>
      </w:r>
      <w:r w:rsidR="00DF5C6D" w:rsidRPr="00DF4781">
        <w:rPr>
          <w:rFonts w:ascii="Times New Roman" w:hAnsi="Times New Roman"/>
          <w:lang w:val="bg-BG"/>
        </w:rPr>
        <w:t>еми свързани с гражданското образование /зд</w:t>
      </w:r>
      <w:r w:rsidR="00CB53EF" w:rsidRPr="00DF4781">
        <w:rPr>
          <w:rFonts w:ascii="Times New Roman" w:hAnsi="Times New Roman"/>
          <w:lang w:val="bg-BG"/>
        </w:rPr>
        <w:t>равно образование и възпитание/:</w:t>
      </w:r>
    </w:p>
    <w:p w:rsidR="00797BFA" w:rsidRPr="00DF4781" w:rsidRDefault="00797BFA" w:rsidP="00797BFA">
      <w:pPr>
        <w:pStyle w:val="ListParagraph"/>
        <w:numPr>
          <w:ilvl w:val="0"/>
          <w:numId w:val="21"/>
        </w:numPr>
        <w:tabs>
          <w:tab w:val="left" w:pos="1134"/>
        </w:tabs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Физическа и духовна деградация на личността, вследствие употребата на наркотични вещества.</w:t>
      </w:r>
    </w:p>
    <w:p w:rsidR="00797BFA" w:rsidRPr="00DF4781" w:rsidRDefault="00797BFA" w:rsidP="00797BFA">
      <w:pPr>
        <w:pStyle w:val="ListParagraph"/>
        <w:numPr>
          <w:ilvl w:val="0"/>
          <w:numId w:val="21"/>
        </w:numPr>
        <w:tabs>
          <w:tab w:val="left" w:pos="1134"/>
        </w:tabs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Пубертет, ранен секс и венерически заболявания</w:t>
      </w:r>
    </w:p>
    <w:p w:rsidR="00CB53EF" w:rsidRPr="00DF4781" w:rsidRDefault="00CB53EF" w:rsidP="00797BFA">
      <w:pPr>
        <w:pStyle w:val="ListParagraph"/>
        <w:numPr>
          <w:ilvl w:val="0"/>
          <w:numId w:val="19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Здра</w:t>
      </w:r>
      <w:r w:rsidR="00531ADC" w:rsidRPr="00DF4781">
        <w:rPr>
          <w:rFonts w:ascii="Times New Roman" w:hAnsi="Times New Roman"/>
          <w:lang w:val="bg-BG"/>
        </w:rPr>
        <w:t>вето и зависимостта от алкохола.</w:t>
      </w:r>
    </w:p>
    <w:p w:rsidR="00CB53EF" w:rsidRPr="00DF4781" w:rsidRDefault="00CB53EF" w:rsidP="00797BFA">
      <w:pPr>
        <w:pStyle w:val="ListParagraph"/>
        <w:numPr>
          <w:ilvl w:val="0"/>
          <w:numId w:val="19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Наркотиците и тю</w:t>
      </w:r>
      <w:r w:rsidR="00531ADC" w:rsidRPr="00DF4781">
        <w:rPr>
          <w:rFonts w:ascii="Times New Roman" w:hAnsi="Times New Roman"/>
          <w:lang w:val="bg-BG"/>
        </w:rPr>
        <w:t>тюнопушене. „Не на наркотиците”.</w:t>
      </w:r>
    </w:p>
    <w:p w:rsidR="00CB53EF" w:rsidRPr="00DF4781" w:rsidRDefault="00CB53EF" w:rsidP="00797BFA">
      <w:pPr>
        <w:pStyle w:val="ListParagraph"/>
        <w:numPr>
          <w:ilvl w:val="0"/>
          <w:numId w:val="19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DF4781">
        <w:rPr>
          <w:rFonts w:ascii="Times New Roman" w:hAnsi="Times New Roman"/>
          <w:lang w:val="bg-BG"/>
        </w:rPr>
        <w:t>Сектите и как да се предпазим от тяхното вличние</w:t>
      </w:r>
      <w:r w:rsidR="00531ADC" w:rsidRPr="00DF4781">
        <w:rPr>
          <w:rFonts w:ascii="Times New Roman" w:hAnsi="Times New Roman"/>
          <w:lang w:val="bg-BG"/>
        </w:rPr>
        <w:t xml:space="preserve"> </w:t>
      </w:r>
      <w:r w:rsidRPr="00DF4781">
        <w:rPr>
          <w:rFonts w:ascii="Times New Roman" w:hAnsi="Times New Roman"/>
          <w:lang w:val="bg-BG"/>
        </w:rPr>
        <w:t>-</w:t>
      </w:r>
      <w:r w:rsidR="00531ADC" w:rsidRPr="00DF4781">
        <w:rPr>
          <w:rFonts w:ascii="Times New Roman" w:hAnsi="Times New Roman"/>
          <w:lang w:val="bg-BG"/>
        </w:rPr>
        <w:t xml:space="preserve"> шок, борба с шока.</w:t>
      </w:r>
    </w:p>
    <w:p w:rsidR="00DF5C6D" w:rsidRPr="00DF4781" w:rsidRDefault="00DF5C6D" w:rsidP="00A06B68">
      <w:pPr>
        <w:jc w:val="both"/>
        <w:rPr>
          <w:rFonts w:ascii="Times New Roman" w:hAnsi="Times New Roman"/>
          <w:lang w:val="bg-BG"/>
        </w:rPr>
      </w:pPr>
    </w:p>
    <w:p w:rsidR="00C607B3" w:rsidRPr="00DF4781" w:rsidRDefault="00B41634" w:rsidP="00A06B68">
      <w:pPr>
        <w:jc w:val="both"/>
        <w:rPr>
          <w:rFonts w:ascii="Times New Roman" w:hAnsi="Times New Roman"/>
          <w:b/>
          <w:lang w:val="bg-BG"/>
        </w:rPr>
      </w:pPr>
      <w:r w:rsidRPr="00DF4781">
        <w:rPr>
          <w:rFonts w:ascii="Times New Roman" w:hAnsi="Times New Roman"/>
          <w:b/>
          <w:lang w:val="bg-BG"/>
        </w:rPr>
        <w:t xml:space="preserve">     </w:t>
      </w:r>
      <w:r w:rsidR="00AB0902" w:rsidRPr="00DF4781">
        <w:rPr>
          <w:rFonts w:ascii="Times New Roman" w:hAnsi="Times New Roman"/>
          <w:b/>
          <w:lang w:val="bg-BG"/>
        </w:rPr>
        <w:t>2</w:t>
      </w:r>
      <w:r w:rsidR="00324447" w:rsidRPr="00DF4781">
        <w:rPr>
          <w:rFonts w:ascii="Times New Roman" w:hAnsi="Times New Roman"/>
          <w:b/>
          <w:lang w:val="bg-BG"/>
        </w:rPr>
        <w:t>.</w:t>
      </w:r>
      <w:r w:rsidR="00AA3BA3" w:rsidRPr="00DF4781">
        <w:rPr>
          <w:rFonts w:ascii="Times New Roman" w:hAnsi="Times New Roman"/>
          <w:b/>
          <w:lang w:val="bg-BG"/>
        </w:rPr>
        <w:t>7</w:t>
      </w:r>
      <w:r w:rsidR="00324447" w:rsidRPr="00DF4781">
        <w:rPr>
          <w:rFonts w:ascii="Times New Roman" w:hAnsi="Times New Roman"/>
          <w:b/>
          <w:lang w:val="bg-BG"/>
        </w:rPr>
        <w:t xml:space="preserve"> </w:t>
      </w:r>
      <w:r w:rsidR="00DF5C6D" w:rsidRPr="00DF4781">
        <w:rPr>
          <w:rFonts w:ascii="Times New Roman" w:hAnsi="Times New Roman"/>
          <w:b/>
          <w:lang w:val="bg-BG"/>
        </w:rPr>
        <w:t>Системно подпомагане на ученическия колектив за създаване на екипност - провеждане на тренинги за създаване на екипност, доверие, подобряване на модела на общуване и изграждане на толеран</w:t>
      </w:r>
      <w:r w:rsidR="00531ADC" w:rsidRPr="00DF4781">
        <w:rPr>
          <w:rFonts w:ascii="Times New Roman" w:hAnsi="Times New Roman"/>
          <w:b/>
          <w:lang w:val="bg-BG"/>
        </w:rPr>
        <w:t>тност</w:t>
      </w:r>
      <w:r w:rsidR="00DF5C6D" w:rsidRPr="00DF4781">
        <w:rPr>
          <w:rFonts w:ascii="Times New Roman" w:hAnsi="Times New Roman"/>
          <w:b/>
          <w:lang w:val="bg-BG"/>
        </w:rPr>
        <w:t xml:space="preserve">. </w:t>
      </w:r>
    </w:p>
    <w:p w:rsidR="00DF5C6D" w:rsidRPr="00DF4781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DF4781" w:rsidRDefault="00B41634" w:rsidP="00A06B68">
      <w:pPr>
        <w:jc w:val="both"/>
        <w:rPr>
          <w:rFonts w:ascii="Times New Roman" w:hAnsi="Times New Roman"/>
          <w:b/>
        </w:rPr>
      </w:pPr>
      <w:r w:rsidRPr="00DF4781">
        <w:rPr>
          <w:rFonts w:ascii="Times New Roman" w:hAnsi="Times New Roman"/>
          <w:b/>
          <w:lang w:val="bg-BG"/>
        </w:rPr>
        <w:t xml:space="preserve">     </w:t>
      </w:r>
      <w:r w:rsidR="00AB0902" w:rsidRPr="00DF4781">
        <w:rPr>
          <w:rFonts w:ascii="Times New Roman" w:hAnsi="Times New Roman"/>
          <w:b/>
          <w:lang w:val="bg-BG"/>
        </w:rPr>
        <w:t>2</w:t>
      </w:r>
      <w:r w:rsidR="00C607B3" w:rsidRPr="00DF4781">
        <w:rPr>
          <w:rFonts w:ascii="Times New Roman" w:hAnsi="Times New Roman"/>
          <w:b/>
        </w:rPr>
        <w:t>.</w:t>
      </w:r>
      <w:r w:rsidR="00AA3BA3" w:rsidRPr="00DF4781">
        <w:rPr>
          <w:rFonts w:ascii="Times New Roman" w:hAnsi="Times New Roman"/>
          <w:b/>
          <w:lang w:val="bg-BG"/>
        </w:rPr>
        <w:t>8</w:t>
      </w:r>
      <w:r w:rsidR="00324447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Утвърждаване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на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позитивна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дисциплина</w:t>
      </w:r>
      <w:proofErr w:type="spellEnd"/>
      <w:r w:rsidR="00DF5C6D" w:rsidRPr="00DF4781">
        <w:rPr>
          <w:rFonts w:ascii="Times New Roman" w:hAnsi="Times New Roman"/>
          <w:b/>
        </w:rPr>
        <w:t xml:space="preserve"> – </w:t>
      </w:r>
      <w:proofErr w:type="spellStart"/>
      <w:r w:rsidR="00DF5C6D" w:rsidRPr="00DF4781">
        <w:rPr>
          <w:rFonts w:ascii="Times New Roman" w:hAnsi="Times New Roman"/>
          <w:b/>
        </w:rPr>
        <w:t>използване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на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мерки</w:t>
      </w:r>
      <w:proofErr w:type="spellEnd"/>
      <w:r w:rsidR="00DF5C6D" w:rsidRPr="00DF4781">
        <w:rPr>
          <w:rFonts w:ascii="Times New Roman" w:hAnsi="Times New Roman"/>
          <w:b/>
        </w:rPr>
        <w:t xml:space="preserve"> и </w:t>
      </w:r>
      <w:proofErr w:type="spellStart"/>
      <w:r w:rsidR="00DF5C6D" w:rsidRPr="00DF4781">
        <w:rPr>
          <w:rFonts w:ascii="Times New Roman" w:hAnsi="Times New Roman"/>
          <w:b/>
        </w:rPr>
        <w:t>подходи</w:t>
      </w:r>
      <w:proofErr w:type="spellEnd"/>
      <w:r w:rsidR="00DF5C6D" w:rsidRPr="00DF4781">
        <w:rPr>
          <w:rFonts w:ascii="Times New Roman" w:hAnsi="Times New Roman"/>
          <w:b/>
        </w:rPr>
        <w:t xml:space="preserve">, </w:t>
      </w:r>
      <w:proofErr w:type="spellStart"/>
      <w:r w:rsidR="00DF5C6D" w:rsidRPr="00DF4781">
        <w:rPr>
          <w:rFonts w:ascii="Times New Roman" w:hAnsi="Times New Roman"/>
          <w:b/>
        </w:rPr>
        <w:t>гарантиращи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изслушване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на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ученика</w:t>
      </w:r>
      <w:proofErr w:type="spellEnd"/>
      <w:r w:rsidR="00DF5C6D" w:rsidRPr="00DF4781">
        <w:rPr>
          <w:rFonts w:ascii="Times New Roman" w:hAnsi="Times New Roman"/>
          <w:b/>
        </w:rPr>
        <w:t xml:space="preserve">, </w:t>
      </w:r>
      <w:proofErr w:type="spellStart"/>
      <w:r w:rsidR="00DF5C6D" w:rsidRPr="00DF4781">
        <w:rPr>
          <w:rFonts w:ascii="Times New Roman" w:hAnsi="Times New Roman"/>
          <w:b/>
        </w:rPr>
        <w:t>осъзнаване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на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причините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за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проблемното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му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поведение</w:t>
      </w:r>
      <w:proofErr w:type="spellEnd"/>
      <w:r w:rsidR="00DF5C6D" w:rsidRPr="00DF4781">
        <w:rPr>
          <w:rFonts w:ascii="Times New Roman" w:hAnsi="Times New Roman"/>
          <w:b/>
        </w:rPr>
        <w:t xml:space="preserve"> и </w:t>
      </w:r>
      <w:proofErr w:type="spellStart"/>
      <w:r w:rsidR="00DF5C6D" w:rsidRPr="00DF4781">
        <w:rPr>
          <w:rFonts w:ascii="Times New Roman" w:hAnsi="Times New Roman"/>
          <w:b/>
        </w:rPr>
        <w:t>предоставяне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на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възможност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за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усвояване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на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добри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поведенчески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модели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спрямо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себе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си</w:t>
      </w:r>
      <w:proofErr w:type="spellEnd"/>
      <w:r w:rsidR="00DF5C6D" w:rsidRPr="00DF4781">
        <w:rPr>
          <w:rFonts w:ascii="Times New Roman" w:hAnsi="Times New Roman"/>
          <w:b/>
        </w:rPr>
        <w:t xml:space="preserve"> и </w:t>
      </w:r>
      <w:proofErr w:type="spellStart"/>
      <w:r w:rsidR="00DF5C6D" w:rsidRPr="00DF4781">
        <w:rPr>
          <w:rFonts w:ascii="Times New Roman" w:hAnsi="Times New Roman"/>
          <w:b/>
        </w:rPr>
        <w:t>останалите</w:t>
      </w:r>
      <w:proofErr w:type="spellEnd"/>
      <w:r w:rsidR="00DF5C6D" w:rsidRPr="00DF4781">
        <w:rPr>
          <w:rFonts w:ascii="Times New Roman" w:hAnsi="Times New Roman"/>
          <w:b/>
        </w:rPr>
        <w:t>.</w:t>
      </w:r>
    </w:p>
    <w:p w:rsidR="00DF5C6D" w:rsidRPr="00DF4781" w:rsidRDefault="00DF5C6D" w:rsidP="00A06B68">
      <w:pPr>
        <w:jc w:val="both"/>
        <w:rPr>
          <w:rFonts w:ascii="Times New Roman" w:hAnsi="Times New Roman"/>
        </w:rPr>
      </w:pPr>
    </w:p>
    <w:p w:rsidR="00DF5C6D" w:rsidRPr="00DF4781" w:rsidRDefault="00B41634" w:rsidP="00A06B68">
      <w:pPr>
        <w:jc w:val="both"/>
        <w:rPr>
          <w:rFonts w:ascii="Times New Roman" w:hAnsi="Times New Roman"/>
          <w:b/>
        </w:rPr>
      </w:pPr>
      <w:r w:rsidRPr="00DF4781">
        <w:rPr>
          <w:rFonts w:ascii="Times New Roman" w:hAnsi="Times New Roman"/>
          <w:b/>
          <w:lang w:val="bg-BG"/>
        </w:rPr>
        <w:t xml:space="preserve">     </w:t>
      </w:r>
      <w:r w:rsidR="00AB0902" w:rsidRPr="00DF4781">
        <w:rPr>
          <w:rFonts w:ascii="Times New Roman" w:hAnsi="Times New Roman"/>
          <w:b/>
          <w:lang w:val="bg-BG"/>
        </w:rPr>
        <w:t>2</w:t>
      </w:r>
      <w:r w:rsidR="00C607B3" w:rsidRPr="00DF4781">
        <w:rPr>
          <w:rFonts w:ascii="Times New Roman" w:hAnsi="Times New Roman"/>
          <w:b/>
        </w:rPr>
        <w:t>.</w:t>
      </w:r>
      <w:r w:rsidR="00AA3BA3" w:rsidRPr="00DF4781">
        <w:rPr>
          <w:rFonts w:ascii="Times New Roman" w:hAnsi="Times New Roman"/>
          <w:b/>
          <w:lang w:val="bg-BG"/>
        </w:rPr>
        <w:t>9</w:t>
      </w:r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Развитие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на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училищната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общност</w:t>
      </w:r>
      <w:proofErr w:type="spellEnd"/>
      <w:r w:rsidR="00DF5C6D" w:rsidRPr="00DF4781">
        <w:rPr>
          <w:rFonts w:ascii="Times New Roman" w:hAnsi="Times New Roman"/>
          <w:b/>
        </w:rPr>
        <w:t xml:space="preserve"> – </w:t>
      </w:r>
      <w:proofErr w:type="spellStart"/>
      <w:r w:rsidR="00DF5C6D" w:rsidRPr="00DF4781">
        <w:rPr>
          <w:rFonts w:ascii="Times New Roman" w:hAnsi="Times New Roman"/>
          <w:b/>
        </w:rPr>
        <w:t>превенция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на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обучителните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трудности</w:t>
      </w:r>
      <w:proofErr w:type="spellEnd"/>
      <w:r w:rsidR="00DF5C6D" w:rsidRPr="00DF4781">
        <w:rPr>
          <w:rFonts w:ascii="Times New Roman" w:hAnsi="Times New Roman"/>
          <w:b/>
        </w:rPr>
        <w:t xml:space="preserve"> и </w:t>
      </w:r>
      <w:proofErr w:type="spellStart"/>
      <w:r w:rsidR="00DF5C6D" w:rsidRPr="00DF4781">
        <w:rPr>
          <w:rFonts w:ascii="Times New Roman" w:hAnsi="Times New Roman"/>
          <w:b/>
        </w:rPr>
        <w:t>ранното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оценяване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на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риска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от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тях</w:t>
      </w:r>
      <w:proofErr w:type="spellEnd"/>
      <w:r w:rsidR="00DF5C6D" w:rsidRPr="00DF4781">
        <w:rPr>
          <w:rFonts w:ascii="Times New Roman" w:hAnsi="Times New Roman"/>
          <w:b/>
        </w:rPr>
        <w:t>.</w:t>
      </w:r>
    </w:p>
    <w:p w:rsidR="00DF5C6D" w:rsidRPr="00DF4781" w:rsidRDefault="00DF5C6D" w:rsidP="00A06B68">
      <w:pPr>
        <w:jc w:val="both"/>
        <w:rPr>
          <w:rFonts w:ascii="Times New Roman" w:hAnsi="Times New Roman"/>
        </w:rPr>
      </w:pPr>
    </w:p>
    <w:p w:rsidR="00DF5C6D" w:rsidRPr="00DF4781" w:rsidRDefault="00B41634" w:rsidP="00A06B68">
      <w:pPr>
        <w:jc w:val="both"/>
        <w:rPr>
          <w:rFonts w:ascii="Times New Roman" w:hAnsi="Times New Roman"/>
          <w:b/>
        </w:rPr>
      </w:pPr>
      <w:r w:rsidRPr="00DF4781">
        <w:rPr>
          <w:rFonts w:ascii="Times New Roman" w:hAnsi="Times New Roman"/>
          <w:b/>
          <w:lang w:val="bg-BG"/>
        </w:rPr>
        <w:t xml:space="preserve">     </w:t>
      </w:r>
      <w:r w:rsidR="00AB0902" w:rsidRPr="00DF4781">
        <w:rPr>
          <w:rFonts w:ascii="Times New Roman" w:hAnsi="Times New Roman"/>
          <w:b/>
          <w:lang w:val="bg-BG"/>
        </w:rPr>
        <w:t>2</w:t>
      </w:r>
      <w:r w:rsidR="00C607B3" w:rsidRPr="00DF4781">
        <w:rPr>
          <w:rFonts w:ascii="Times New Roman" w:hAnsi="Times New Roman"/>
          <w:b/>
        </w:rPr>
        <w:t>.</w:t>
      </w:r>
      <w:r w:rsidR="00AA3BA3" w:rsidRPr="00DF4781">
        <w:rPr>
          <w:rFonts w:ascii="Times New Roman" w:hAnsi="Times New Roman"/>
          <w:b/>
          <w:lang w:val="bg-BG"/>
        </w:rPr>
        <w:t>10</w:t>
      </w:r>
      <w:r w:rsidR="00324447" w:rsidRPr="00DF4781">
        <w:rPr>
          <w:rFonts w:ascii="Times New Roman" w:hAnsi="Times New Roman"/>
          <w:b/>
        </w:rPr>
        <w:t xml:space="preserve"> </w:t>
      </w:r>
      <w:r w:rsidR="0052334D">
        <w:rPr>
          <w:rFonts w:ascii="Times New Roman" w:hAnsi="Times New Roman"/>
          <w:b/>
          <w:lang w:val="bg-BG"/>
        </w:rPr>
        <w:t>К</w:t>
      </w:r>
      <w:bookmarkStart w:id="1" w:name="_GoBack"/>
      <w:bookmarkEnd w:id="1"/>
      <w:proofErr w:type="spellStart"/>
      <w:r w:rsidR="00DF5C6D" w:rsidRPr="00DF4781">
        <w:rPr>
          <w:rFonts w:ascii="Times New Roman" w:hAnsi="Times New Roman"/>
          <w:b/>
        </w:rPr>
        <w:t>валификация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на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педагогическите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специалисти</w:t>
      </w:r>
      <w:proofErr w:type="spellEnd"/>
      <w:r w:rsidR="00DF5C6D" w:rsidRPr="00DF4781">
        <w:rPr>
          <w:rFonts w:ascii="Times New Roman" w:hAnsi="Times New Roman"/>
          <w:b/>
        </w:rPr>
        <w:t xml:space="preserve">, </w:t>
      </w:r>
      <w:proofErr w:type="spellStart"/>
      <w:r w:rsidR="00DF5C6D" w:rsidRPr="00DF4781">
        <w:rPr>
          <w:rFonts w:ascii="Times New Roman" w:hAnsi="Times New Roman"/>
          <w:b/>
        </w:rPr>
        <w:t>насочена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към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индетифициране</w:t>
      </w:r>
      <w:proofErr w:type="spellEnd"/>
      <w:r w:rsidR="00DF5C6D" w:rsidRPr="00DF4781">
        <w:rPr>
          <w:rFonts w:ascii="Times New Roman" w:hAnsi="Times New Roman"/>
          <w:b/>
        </w:rPr>
        <w:t xml:space="preserve"> и </w:t>
      </w:r>
      <w:proofErr w:type="spellStart"/>
      <w:r w:rsidR="00DF5C6D" w:rsidRPr="00DF4781">
        <w:rPr>
          <w:rFonts w:ascii="Times New Roman" w:hAnsi="Times New Roman"/>
          <w:b/>
        </w:rPr>
        <w:t>справяне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със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случаите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на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риск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от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преждевременно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напускане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на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училище</w:t>
      </w:r>
      <w:proofErr w:type="spellEnd"/>
      <w:r w:rsidR="00DF5C6D" w:rsidRPr="00DF4781">
        <w:rPr>
          <w:rFonts w:ascii="Times New Roman" w:hAnsi="Times New Roman"/>
          <w:b/>
        </w:rPr>
        <w:t>.</w:t>
      </w:r>
    </w:p>
    <w:p w:rsidR="00DF5C6D" w:rsidRPr="00DF4781" w:rsidRDefault="00DF5C6D" w:rsidP="00A06B68">
      <w:pPr>
        <w:jc w:val="both"/>
        <w:rPr>
          <w:rFonts w:ascii="Times New Roman" w:hAnsi="Times New Roman"/>
          <w:b/>
        </w:rPr>
      </w:pPr>
    </w:p>
    <w:p w:rsidR="00DF5C6D" w:rsidRPr="00DF4781" w:rsidRDefault="00B41634" w:rsidP="00A06B68">
      <w:pPr>
        <w:jc w:val="both"/>
        <w:rPr>
          <w:rFonts w:ascii="Times New Roman" w:hAnsi="Times New Roman"/>
          <w:b/>
        </w:rPr>
      </w:pPr>
      <w:r w:rsidRPr="00DF4781">
        <w:rPr>
          <w:rFonts w:ascii="Times New Roman" w:hAnsi="Times New Roman"/>
          <w:b/>
          <w:lang w:val="bg-BG"/>
        </w:rPr>
        <w:lastRenderedPageBreak/>
        <w:t xml:space="preserve">     </w:t>
      </w:r>
      <w:r w:rsidR="00AB0902" w:rsidRPr="00DF4781">
        <w:rPr>
          <w:rFonts w:ascii="Times New Roman" w:hAnsi="Times New Roman"/>
          <w:b/>
          <w:lang w:val="bg-BG"/>
        </w:rPr>
        <w:t>2</w:t>
      </w:r>
      <w:r w:rsidR="00C607B3" w:rsidRPr="00DF4781">
        <w:rPr>
          <w:rFonts w:ascii="Times New Roman" w:hAnsi="Times New Roman"/>
          <w:b/>
        </w:rPr>
        <w:t>.</w:t>
      </w:r>
      <w:r w:rsidR="00AA3BA3" w:rsidRPr="00DF4781">
        <w:rPr>
          <w:rFonts w:ascii="Times New Roman" w:hAnsi="Times New Roman"/>
          <w:b/>
          <w:lang w:val="bg-BG"/>
        </w:rPr>
        <w:t>11</w:t>
      </w:r>
      <w:r w:rsidR="00324447" w:rsidRPr="00DF4781">
        <w:rPr>
          <w:rFonts w:ascii="Times New Roman" w:hAnsi="Times New Roman"/>
          <w:b/>
          <w:lang w:val="bg-BG"/>
        </w:rPr>
        <w:t xml:space="preserve"> </w:t>
      </w:r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Екипна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работа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между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учителите</w:t>
      </w:r>
      <w:proofErr w:type="spellEnd"/>
      <w:r w:rsidR="00DF5C6D" w:rsidRPr="00DF4781">
        <w:rPr>
          <w:rFonts w:ascii="Times New Roman" w:hAnsi="Times New Roman"/>
          <w:b/>
        </w:rPr>
        <w:t xml:space="preserve"> и </w:t>
      </w:r>
      <w:proofErr w:type="spellStart"/>
      <w:r w:rsidR="00DF5C6D" w:rsidRPr="00DF4781">
        <w:rPr>
          <w:rFonts w:ascii="Times New Roman" w:hAnsi="Times New Roman"/>
          <w:b/>
        </w:rPr>
        <w:t>другите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педагогически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специалисти</w:t>
      </w:r>
      <w:proofErr w:type="spellEnd"/>
      <w:r w:rsidR="00DF5C6D" w:rsidRPr="00DF4781">
        <w:rPr>
          <w:rFonts w:ascii="Times New Roman" w:hAnsi="Times New Roman"/>
          <w:b/>
        </w:rPr>
        <w:t xml:space="preserve"> – </w:t>
      </w:r>
      <w:proofErr w:type="spellStart"/>
      <w:r w:rsidR="00DF5C6D" w:rsidRPr="00DF4781">
        <w:rPr>
          <w:rFonts w:ascii="Times New Roman" w:hAnsi="Times New Roman"/>
          <w:b/>
        </w:rPr>
        <w:t>обсъждане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на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проблеми</w:t>
      </w:r>
      <w:proofErr w:type="spellEnd"/>
      <w:r w:rsidR="00DF5C6D" w:rsidRPr="00DF4781">
        <w:rPr>
          <w:rFonts w:ascii="Times New Roman" w:hAnsi="Times New Roman"/>
          <w:b/>
        </w:rPr>
        <w:t xml:space="preserve"> и </w:t>
      </w:r>
      <w:proofErr w:type="spellStart"/>
      <w:r w:rsidR="00DF5C6D" w:rsidRPr="00DF4781">
        <w:rPr>
          <w:rFonts w:ascii="Times New Roman" w:hAnsi="Times New Roman"/>
          <w:b/>
        </w:rPr>
        <w:t>обмяна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на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добри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практики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при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работата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им</w:t>
      </w:r>
      <w:proofErr w:type="spellEnd"/>
      <w:r w:rsidR="00DF5C6D" w:rsidRPr="00DF4781">
        <w:rPr>
          <w:rFonts w:ascii="Times New Roman" w:hAnsi="Times New Roman"/>
          <w:b/>
        </w:rPr>
        <w:t xml:space="preserve"> с </w:t>
      </w:r>
      <w:proofErr w:type="spellStart"/>
      <w:r w:rsidR="00DF5C6D" w:rsidRPr="00DF4781">
        <w:rPr>
          <w:rFonts w:ascii="Times New Roman" w:hAnsi="Times New Roman"/>
          <w:b/>
        </w:rPr>
        <w:t>едни</w:t>
      </w:r>
      <w:proofErr w:type="spellEnd"/>
      <w:r w:rsidR="00DF5C6D" w:rsidRPr="00DF4781">
        <w:rPr>
          <w:rFonts w:ascii="Times New Roman" w:hAnsi="Times New Roman"/>
          <w:b/>
        </w:rPr>
        <w:t xml:space="preserve"> и </w:t>
      </w:r>
      <w:proofErr w:type="spellStart"/>
      <w:r w:rsidR="00DF5C6D" w:rsidRPr="00DF4781">
        <w:rPr>
          <w:rFonts w:ascii="Times New Roman" w:hAnsi="Times New Roman"/>
          <w:b/>
        </w:rPr>
        <w:t>същи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ученици</w:t>
      </w:r>
      <w:proofErr w:type="spellEnd"/>
      <w:r w:rsidR="00DF5C6D" w:rsidRPr="00DF4781">
        <w:rPr>
          <w:rFonts w:ascii="Times New Roman" w:hAnsi="Times New Roman"/>
          <w:b/>
        </w:rPr>
        <w:t xml:space="preserve"> с </w:t>
      </w:r>
      <w:proofErr w:type="spellStart"/>
      <w:r w:rsidR="00DF5C6D" w:rsidRPr="00DF4781">
        <w:rPr>
          <w:rFonts w:ascii="Times New Roman" w:hAnsi="Times New Roman"/>
          <w:b/>
        </w:rPr>
        <w:t>цел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повишаване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на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ефективността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на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педагогическите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подходи</w:t>
      </w:r>
      <w:proofErr w:type="spellEnd"/>
      <w:r w:rsidR="00DF5C6D" w:rsidRPr="00DF4781">
        <w:rPr>
          <w:rFonts w:ascii="Times New Roman" w:hAnsi="Times New Roman"/>
          <w:b/>
        </w:rPr>
        <w:t>.</w:t>
      </w:r>
    </w:p>
    <w:p w:rsidR="00DF5C6D" w:rsidRPr="00DF4781" w:rsidRDefault="00DF5C6D" w:rsidP="00A06B68">
      <w:pPr>
        <w:jc w:val="both"/>
        <w:rPr>
          <w:rFonts w:ascii="Times New Roman" w:hAnsi="Times New Roman"/>
        </w:rPr>
      </w:pPr>
    </w:p>
    <w:p w:rsidR="00DF5C6D" w:rsidRPr="00DF4781" w:rsidRDefault="00B41634" w:rsidP="00A06B68">
      <w:pPr>
        <w:jc w:val="both"/>
        <w:rPr>
          <w:rFonts w:ascii="Times New Roman" w:hAnsi="Times New Roman"/>
          <w:b/>
        </w:rPr>
      </w:pPr>
      <w:r w:rsidRPr="00DF4781">
        <w:rPr>
          <w:rFonts w:ascii="Times New Roman" w:hAnsi="Times New Roman"/>
          <w:b/>
          <w:lang w:val="bg-BG"/>
        </w:rPr>
        <w:t xml:space="preserve">     </w:t>
      </w:r>
      <w:r w:rsidR="00AB0902" w:rsidRPr="00DF4781">
        <w:rPr>
          <w:rFonts w:ascii="Times New Roman" w:hAnsi="Times New Roman"/>
          <w:b/>
          <w:lang w:val="bg-BG"/>
        </w:rPr>
        <w:t>2</w:t>
      </w:r>
      <w:r w:rsidR="00C607B3" w:rsidRPr="00DF4781">
        <w:rPr>
          <w:rFonts w:ascii="Times New Roman" w:hAnsi="Times New Roman"/>
          <w:b/>
        </w:rPr>
        <w:t>.1</w:t>
      </w:r>
      <w:r w:rsidR="00AA3BA3" w:rsidRPr="00DF4781">
        <w:rPr>
          <w:rFonts w:ascii="Times New Roman" w:hAnsi="Times New Roman"/>
          <w:b/>
          <w:lang w:val="bg-BG"/>
        </w:rPr>
        <w:t>2</w:t>
      </w:r>
      <w:r w:rsidR="00EE7495" w:rsidRPr="00DF4781">
        <w:rPr>
          <w:rFonts w:ascii="Times New Roman" w:hAnsi="Times New Roman"/>
          <w:b/>
          <w:lang w:val="bg-BG"/>
        </w:rPr>
        <w:t xml:space="preserve">  </w:t>
      </w:r>
      <w:r w:rsidR="00324447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По</w:t>
      </w:r>
      <w:proofErr w:type="spellEnd"/>
      <w:r w:rsidR="00DF5C6D" w:rsidRPr="00DF4781">
        <w:rPr>
          <w:rFonts w:ascii="Times New Roman" w:hAnsi="Times New Roman"/>
          <w:b/>
        </w:rPr>
        <w:t xml:space="preserve"> – </w:t>
      </w:r>
      <w:proofErr w:type="spellStart"/>
      <w:r w:rsidR="00DF5C6D" w:rsidRPr="00DF4781">
        <w:rPr>
          <w:rFonts w:ascii="Times New Roman" w:hAnsi="Times New Roman"/>
          <w:b/>
        </w:rPr>
        <w:t>голяма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атрактивност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на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преподавания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материал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чрез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интерактивни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методи</w:t>
      </w:r>
      <w:proofErr w:type="spellEnd"/>
      <w:r w:rsidR="00DF5C6D" w:rsidRPr="00DF4781">
        <w:rPr>
          <w:rFonts w:ascii="Times New Roman" w:hAnsi="Times New Roman"/>
          <w:b/>
        </w:rPr>
        <w:t xml:space="preserve">, </w:t>
      </w:r>
      <w:proofErr w:type="spellStart"/>
      <w:r w:rsidR="00DF5C6D" w:rsidRPr="00DF4781">
        <w:rPr>
          <w:rFonts w:ascii="Times New Roman" w:hAnsi="Times New Roman"/>
          <w:b/>
        </w:rPr>
        <w:t>електронни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уроци</w:t>
      </w:r>
      <w:proofErr w:type="spellEnd"/>
      <w:r w:rsidR="00DF5C6D" w:rsidRPr="00DF4781">
        <w:rPr>
          <w:rFonts w:ascii="Times New Roman" w:hAnsi="Times New Roman"/>
          <w:b/>
        </w:rPr>
        <w:t xml:space="preserve">, </w:t>
      </w:r>
      <w:proofErr w:type="spellStart"/>
      <w:r w:rsidR="00DF5C6D" w:rsidRPr="00DF4781">
        <w:rPr>
          <w:rFonts w:ascii="Times New Roman" w:hAnsi="Times New Roman"/>
          <w:b/>
        </w:rPr>
        <w:t>онагледяване</w:t>
      </w:r>
      <w:proofErr w:type="spellEnd"/>
      <w:r w:rsidR="00DF5C6D" w:rsidRPr="00DF4781">
        <w:rPr>
          <w:rFonts w:ascii="Times New Roman" w:hAnsi="Times New Roman"/>
          <w:b/>
        </w:rPr>
        <w:t xml:space="preserve">, </w:t>
      </w:r>
      <w:proofErr w:type="spellStart"/>
      <w:r w:rsidR="00DF5C6D" w:rsidRPr="00DF4781">
        <w:rPr>
          <w:rFonts w:ascii="Times New Roman" w:hAnsi="Times New Roman"/>
          <w:b/>
        </w:rPr>
        <w:t>практическа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насоченост</w:t>
      </w:r>
      <w:proofErr w:type="spellEnd"/>
      <w:r w:rsidR="00DF5C6D" w:rsidRPr="00DF4781">
        <w:rPr>
          <w:rFonts w:ascii="Times New Roman" w:hAnsi="Times New Roman"/>
          <w:b/>
        </w:rPr>
        <w:t>.</w:t>
      </w:r>
    </w:p>
    <w:p w:rsidR="00DF5C6D" w:rsidRPr="00DF4781" w:rsidRDefault="00DF5C6D" w:rsidP="00A06B68">
      <w:pPr>
        <w:jc w:val="both"/>
        <w:rPr>
          <w:rFonts w:ascii="Times New Roman" w:hAnsi="Times New Roman"/>
        </w:rPr>
      </w:pPr>
    </w:p>
    <w:p w:rsidR="00DF5C6D" w:rsidRPr="00DF4781" w:rsidRDefault="00B41634" w:rsidP="00A06B68">
      <w:pPr>
        <w:jc w:val="both"/>
        <w:rPr>
          <w:rFonts w:ascii="Times New Roman" w:hAnsi="Times New Roman"/>
          <w:b/>
          <w:lang w:val="bg-BG"/>
        </w:rPr>
      </w:pPr>
      <w:r w:rsidRPr="00DF4781">
        <w:rPr>
          <w:rFonts w:ascii="Times New Roman" w:hAnsi="Times New Roman"/>
          <w:lang w:val="bg-BG"/>
        </w:rPr>
        <w:t xml:space="preserve">     </w:t>
      </w:r>
      <w:r w:rsidR="00AB0902" w:rsidRPr="00DF4781">
        <w:rPr>
          <w:rFonts w:ascii="Times New Roman" w:hAnsi="Times New Roman"/>
          <w:b/>
          <w:lang w:val="bg-BG"/>
        </w:rPr>
        <w:t>2</w:t>
      </w:r>
      <w:r w:rsidR="00DF5C6D" w:rsidRPr="00DF4781">
        <w:rPr>
          <w:rFonts w:ascii="Times New Roman" w:hAnsi="Times New Roman"/>
          <w:b/>
        </w:rPr>
        <w:t>.1</w:t>
      </w:r>
      <w:r w:rsidR="00AA3BA3" w:rsidRPr="00DF4781">
        <w:rPr>
          <w:rFonts w:ascii="Times New Roman" w:hAnsi="Times New Roman"/>
          <w:b/>
          <w:lang w:val="bg-BG"/>
        </w:rPr>
        <w:t>3</w:t>
      </w:r>
      <w:r w:rsidR="00324447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Осигуряване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на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всеки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застрашен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от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отпадане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ученик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поради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слаби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оценки</w:t>
      </w:r>
      <w:proofErr w:type="spellEnd"/>
      <w:r w:rsidR="00DF5C6D" w:rsidRPr="00DF4781">
        <w:rPr>
          <w:rFonts w:ascii="Times New Roman" w:hAnsi="Times New Roman"/>
          <w:b/>
        </w:rPr>
        <w:t xml:space="preserve"> и </w:t>
      </w:r>
      <w:proofErr w:type="spellStart"/>
      <w:r w:rsidR="00DF5C6D" w:rsidRPr="00DF4781">
        <w:rPr>
          <w:rFonts w:ascii="Times New Roman" w:hAnsi="Times New Roman"/>
          <w:b/>
        </w:rPr>
        <w:t>невъзможност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да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покрие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държавните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образователни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стандарти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на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консултации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по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съответните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предмети</w:t>
      </w:r>
      <w:proofErr w:type="spellEnd"/>
      <w:r w:rsidR="00DF5C6D" w:rsidRPr="00DF4781">
        <w:rPr>
          <w:rFonts w:ascii="Times New Roman" w:hAnsi="Times New Roman"/>
          <w:b/>
        </w:rPr>
        <w:t xml:space="preserve"> </w:t>
      </w:r>
      <w:proofErr w:type="spellStart"/>
      <w:r w:rsidR="00DF5C6D" w:rsidRPr="00DF4781">
        <w:rPr>
          <w:rFonts w:ascii="Times New Roman" w:hAnsi="Times New Roman"/>
          <w:b/>
        </w:rPr>
        <w:t>по</w:t>
      </w:r>
      <w:proofErr w:type="spellEnd"/>
      <w:r w:rsidR="00324447" w:rsidRPr="00DF4781">
        <w:rPr>
          <w:rFonts w:ascii="Times New Roman" w:hAnsi="Times New Roman"/>
          <w:b/>
        </w:rPr>
        <w:t xml:space="preserve"> </w:t>
      </w:r>
      <w:proofErr w:type="spellStart"/>
      <w:r w:rsidR="00324447" w:rsidRPr="00DF4781">
        <w:rPr>
          <w:rFonts w:ascii="Times New Roman" w:hAnsi="Times New Roman"/>
          <w:b/>
        </w:rPr>
        <w:t>утвърден</w:t>
      </w:r>
      <w:proofErr w:type="spellEnd"/>
      <w:r w:rsidR="00324447" w:rsidRPr="00DF4781">
        <w:rPr>
          <w:rFonts w:ascii="Times New Roman" w:hAnsi="Times New Roman"/>
          <w:b/>
        </w:rPr>
        <w:t xml:space="preserve"> </w:t>
      </w:r>
      <w:proofErr w:type="spellStart"/>
      <w:r w:rsidR="00324447" w:rsidRPr="00DF4781">
        <w:rPr>
          <w:rFonts w:ascii="Times New Roman" w:hAnsi="Times New Roman"/>
          <w:b/>
        </w:rPr>
        <w:t>график</w:t>
      </w:r>
      <w:proofErr w:type="spellEnd"/>
      <w:r w:rsidR="00324447" w:rsidRPr="00DF4781">
        <w:rPr>
          <w:rFonts w:ascii="Times New Roman" w:hAnsi="Times New Roman"/>
          <w:b/>
          <w:lang w:val="bg-BG"/>
        </w:rPr>
        <w:t>.</w:t>
      </w:r>
    </w:p>
    <w:p w:rsidR="00A06B68" w:rsidRPr="00DF4781" w:rsidRDefault="00A06B68" w:rsidP="00A06B68">
      <w:pPr>
        <w:jc w:val="both"/>
        <w:rPr>
          <w:rFonts w:ascii="Times New Roman" w:hAnsi="Times New Roman"/>
          <w:b/>
          <w:lang w:val="bg-BG"/>
        </w:rPr>
      </w:pPr>
    </w:p>
    <w:p w:rsidR="00DF5C6D" w:rsidRPr="00DF4781" w:rsidRDefault="00B41634" w:rsidP="00A06B68">
      <w:pPr>
        <w:jc w:val="both"/>
        <w:rPr>
          <w:rFonts w:ascii="Times New Roman" w:hAnsi="Times New Roman"/>
          <w:b/>
          <w:lang w:val="bg-BG"/>
        </w:rPr>
      </w:pPr>
      <w:r w:rsidRPr="00DF4781">
        <w:rPr>
          <w:rFonts w:ascii="Times New Roman" w:hAnsi="Times New Roman"/>
          <w:lang w:val="bg-BG"/>
        </w:rPr>
        <w:t xml:space="preserve">     </w:t>
      </w:r>
      <w:r w:rsidR="00AB0902" w:rsidRPr="00DF4781">
        <w:rPr>
          <w:rFonts w:ascii="Times New Roman" w:hAnsi="Times New Roman"/>
          <w:b/>
          <w:lang w:val="bg-BG"/>
        </w:rPr>
        <w:t>2</w:t>
      </w:r>
      <w:r w:rsidR="00A06B68" w:rsidRPr="00DF4781">
        <w:rPr>
          <w:rFonts w:ascii="Times New Roman" w:hAnsi="Times New Roman"/>
          <w:b/>
          <w:lang w:val="bg-BG"/>
        </w:rPr>
        <w:t>.1</w:t>
      </w:r>
      <w:r w:rsidR="00AA3BA3" w:rsidRPr="00DF4781">
        <w:rPr>
          <w:rFonts w:ascii="Times New Roman" w:hAnsi="Times New Roman"/>
          <w:b/>
          <w:lang w:val="bg-BG"/>
        </w:rPr>
        <w:t>4</w:t>
      </w:r>
      <w:r w:rsidR="00324447" w:rsidRPr="00DF4781">
        <w:rPr>
          <w:rFonts w:ascii="Times New Roman" w:hAnsi="Times New Roman"/>
          <w:b/>
          <w:lang w:val="bg-BG"/>
        </w:rPr>
        <w:t xml:space="preserve">  </w:t>
      </w:r>
      <w:r w:rsidR="00DF5C6D" w:rsidRPr="00DF4781">
        <w:rPr>
          <w:rFonts w:ascii="Times New Roman" w:hAnsi="Times New Roman"/>
          <w:b/>
          <w:lang w:val="bg-BG"/>
        </w:rPr>
        <w:t>Занимания по интереси – за развитие на способностите и на компетентностите на учениците, за изява на дарбите им в областта на науките, технологиите, изкуствата, спорта, глобалното, гражданското и здравно образование, както и придобиване на умения за лидерство.</w:t>
      </w:r>
    </w:p>
    <w:p w:rsidR="00DF5C6D" w:rsidRPr="00DF4781" w:rsidRDefault="00DF5C6D" w:rsidP="00A06B68">
      <w:pPr>
        <w:jc w:val="both"/>
        <w:rPr>
          <w:rFonts w:ascii="Times New Roman" w:hAnsi="Times New Roman"/>
          <w:b/>
          <w:lang w:val="bg-BG"/>
        </w:rPr>
      </w:pPr>
    </w:p>
    <w:p w:rsidR="00DF5C6D" w:rsidRPr="00AA3BA3" w:rsidRDefault="00B41634" w:rsidP="00A06B68">
      <w:pPr>
        <w:jc w:val="both"/>
        <w:rPr>
          <w:rFonts w:ascii="Times New Roman" w:hAnsi="Times New Roman"/>
          <w:b/>
          <w:lang w:val="bg-BG"/>
        </w:rPr>
      </w:pPr>
      <w:r w:rsidRPr="00DF4781">
        <w:rPr>
          <w:rFonts w:ascii="Times New Roman" w:hAnsi="Times New Roman"/>
          <w:b/>
          <w:lang w:val="bg-BG"/>
        </w:rPr>
        <w:t xml:space="preserve">     </w:t>
      </w:r>
      <w:r w:rsidR="00AB0902" w:rsidRPr="00DF4781">
        <w:rPr>
          <w:rFonts w:ascii="Times New Roman" w:hAnsi="Times New Roman"/>
          <w:b/>
          <w:lang w:val="bg-BG"/>
        </w:rPr>
        <w:t>2</w:t>
      </w:r>
      <w:r w:rsidR="00A06B68" w:rsidRPr="00DF4781">
        <w:rPr>
          <w:rFonts w:ascii="Times New Roman" w:hAnsi="Times New Roman"/>
          <w:b/>
          <w:lang w:val="bg-BG"/>
        </w:rPr>
        <w:t>.1</w:t>
      </w:r>
      <w:r w:rsidR="00AA3BA3" w:rsidRPr="00DF4781">
        <w:rPr>
          <w:rFonts w:ascii="Times New Roman" w:hAnsi="Times New Roman"/>
          <w:b/>
          <w:lang w:val="bg-BG"/>
        </w:rPr>
        <w:t>5</w:t>
      </w:r>
      <w:r w:rsidR="00324447" w:rsidRPr="00DF4781">
        <w:rPr>
          <w:rFonts w:ascii="Times New Roman" w:hAnsi="Times New Roman"/>
          <w:b/>
          <w:lang w:val="bg-BG"/>
        </w:rPr>
        <w:t xml:space="preserve"> </w:t>
      </w:r>
      <w:r w:rsidR="00EE7495" w:rsidRPr="00DF4781">
        <w:rPr>
          <w:rFonts w:ascii="Times New Roman" w:hAnsi="Times New Roman"/>
          <w:b/>
          <w:lang w:val="bg-BG"/>
        </w:rPr>
        <w:t xml:space="preserve"> </w:t>
      </w:r>
      <w:r w:rsidR="00DF5C6D" w:rsidRPr="00DF4781">
        <w:rPr>
          <w:rFonts w:ascii="Times New Roman" w:hAnsi="Times New Roman"/>
          <w:b/>
          <w:lang w:val="bg-BG"/>
        </w:rPr>
        <w:t>Включване на застрашените от отпадане ученици в извънкласни и извънучебни дейности: училищни турнири, спортни състезания, еднодневни екскурзии, зелени училища, образователен театър, посещение на изложби и концерти и др.</w:t>
      </w:r>
      <w:r w:rsidR="00DF5C6D" w:rsidRPr="00AA3BA3">
        <w:rPr>
          <w:rFonts w:ascii="Times New Roman" w:hAnsi="Times New Roman"/>
          <w:b/>
          <w:lang w:val="bg-BG"/>
        </w:rPr>
        <w:t xml:space="preserve"> </w:t>
      </w:r>
    </w:p>
    <w:p w:rsidR="00A06B68" w:rsidRPr="00324447" w:rsidRDefault="00A06B68" w:rsidP="00A06B68">
      <w:pPr>
        <w:jc w:val="both"/>
        <w:rPr>
          <w:rFonts w:ascii="Times New Roman" w:hAnsi="Times New Roman"/>
          <w:lang w:val="bg-BG"/>
        </w:rPr>
      </w:pPr>
    </w:p>
    <w:p w:rsidR="00DF5C6D" w:rsidRPr="00AA3BA3" w:rsidRDefault="00B41634" w:rsidP="00A06B68">
      <w:pPr>
        <w:jc w:val="both"/>
        <w:rPr>
          <w:rFonts w:ascii="Times New Roman" w:hAnsi="Times New Roman"/>
          <w:b/>
          <w:lang w:val="bg-BG"/>
        </w:rPr>
      </w:pPr>
      <w:r w:rsidRPr="00AA3BA3">
        <w:rPr>
          <w:rFonts w:ascii="Times New Roman" w:hAnsi="Times New Roman"/>
          <w:b/>
          <w:lang w:val="bg-BG"/>
        </w:rPr>
        <w:t xml:space="preserve">    </w:t>
      </w:r>
      <w:r w:rsidR="00AB0902" w:rsidRPr="00AA3BA3">
        <w:rPr>
          <w:rFonts w:ascii="Times New Roman" w:hAnsi="Times New Roman"/>
          <w:b/>
          <w:lang w:val="bg-BG"/>
        </w:rPr>
        <w:t>2</w:t>
      </w:r>
      <w:r w:rsidR="00A06B68" w:rsidRPr="00AA3BA3">
        <w:rPr>
          <w:rFonts w:ascii="Times New Roman" w:hAnsi="Times New Roman"/>
          <w:b/>
          <w:lang w:val="bg-BG"/>
        </w:rPr>
        <w:t>.1</w:t>
      </w:r>
      <w:r w:rsidR="00AA3BA3" w:rsidRPr="00AA3BA3">
        <w:rPr>
          <w:rFonts w:ascii="Times New Roman" w:hAnsi="Times New Roman"/>
          <w:b/>
          <w:lang w:val="bg-BG"/>
        </w:rPr>
        <w:t>6</w:t>
      </w:r>
      <w:r w:rsidR="00324447" w:rsidRPr="00AA3BA3">
        <w:rPr>
          <w:rFonts w:ascii="Times New Roman" w:hAnsi="Times New Roman"/>
          <w:b/>
          <w:lang w:val="bg-BG"/>
        </w:rPr>
        <w:t xml:space="preserve"> </w:t>
      </w:r>
      <w:r w:rsidR="00DF5C6D" w:rsidRPr="00AA3BA3">
        <w:rPr>
          <w:rFonts w:ascii="Times New Roman" w:hAnsi="Times New Roman"/>
          <w:b/>
          <w:lang w:val="bg-BG"/>
        </w:rPr>
        <w:t xml:space="preserve"> Поощряване с морални и материални награди.</w:t>
      </w:r>
    </w:p>
    <w:p w:rsidR="00DF5C6D" w:rsidRPr="0032444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AA3BA3" w:rsidRDefault="00B41634" w:rsidP="00A06B68">
      <w:pPr>
        <w:jc w:val="both"/>
        <w:rPr>
          <w:rFonts w:ascii="Times New Roman" w:hAnsi="Times New Roman"/>
          <w:b/>
          <w:lang w:val="bg-BG"/>
        </w:rPr>
      </w:pPr>
      <w:r w:rsidRPr="00AA3BA3">
        <w:rPr>
          <w:rFonts w:ascii="Times New Roman" w:hAnsi="Times New Roman"/>
          <w:b/>
          <w:lang w:val="bg-BG"/>
        </w:rPr>
        <w:t xml:space="preserve"> </w:t>
      </w:r>
      <w:r w:rsidR="00AB0902" w:rsidRPr="00AA3BA3">
        <w:rPr>
          <w:rFonts w:ascii="Times New Roman" w:hAnsi="Times New Roman"/>
          <w:b/>
          <w:lang w:val="bg-BG"/>
        </w:rPr>
        <w:t>2</w:t>
      </w:r>
      <w:r w:rsidR="00A06B68" w:rsidRPr="00AA3BA3">
        <w:rPr>
          <w:rFonts w:ascii="Times New Roman" w:hAnsi="Times New Roman"/>
          <w:b/>
          <w:lang w:val="bg-BG"/>
        </w:rPr>
        <w:t>.1</w:t>
      </w:r>
      <w:r w:rsidR="00AA3BA3" w:rsidRPr="00AA3BA3">
        <w:rPr>
          <w:rFonts w:ascii="Times New Roman" w:hAnsi="Times New Roman"/>
          <w:b/>
          <w:lang w:val="bg-BG"/>
        </w:rPr>
        <w:t>7</w:t>
      </w:r>
      <w:r w:rsidR="00A06B68" w:rsidRPr="00AA3BA3">
        <w:rPr>
          <w:rFonts w:ascii="Times New Roman" w:hAnsi="Times New Roman"/>
          <w:b/>
          <w:lang w:val="bg-BG"/>
        </w:rPr>
        <w:t xml:space="preserve"> </w:t>
      </w:r>
      <w:r w:rsidR="00DF5C6D" w:rsidRPr="00AA3BA3">
        <w:rPr>
          <w:rFonts w:ascii="Times New Roman" w:hAnsi="Times New Roman"/>
          <w:b/>
          <w:lang w:val="bg-BG"/>
        </w:rPr>
        <w:t xml:space="preserve">Индивидуална подкрепа за ученика </w:t>
      </w:r>
      <w:r w:rsidR="00A06B68" w:rsidRPr="00AA3BA3">
        <w:rPr>
          <w:rFonts w:ascii="Times New Roman" w:hAnsi="Times New Roman"/>
          <w:b/>
          <w:lang w:val="bg-BG"/>
        </w:rPr>
        <w:t>от личност, която той уважава /</w:t>
      </w:r>
      <w:r w:rsidR="00DF5C6D" w:rsidRPr="00AA3BA3">
        <w:rPr>
          <w:rFonts w:ascii="Times New Roman" w:hAnsi="Times New Roman"/>
          <w:b/>
          <w:lang w:val="bg-BG"/>
        </w:rPr>
        <w:t>наставничество /.</w:t>
      </w:r>
    </w:p>
    <w:p w:rsidR="00DF5C6D" w:rsidRPr="0032444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AA3BA3" w:rsidRDefault="00B41634" w:rsidP="00A06B68">
      <w:pPr>
        <w:jc w:val="both"/>
        <w:rPr>
          <w:rFonts w:ascii="Times New Roman" w:hAnsi="Times New Roman"/>
          <w:b/>
          <w:lang w:val="bg-BG"/>
        </w:rPr>
      </w:pPr>
      <w:r w:rsidRPr="00AA3BA3">
        <w:rPr>
          <w:rFonts w:ascii="Times New Roman" w:hAnsi="Times New Roman"/>
          <w:b/>
          <w:lang w:val="bg-BG"/>
        </w:rPr>
        <w:t xml:space="preserve">     </w:t>
      </w:r>
      <w:r w:rsidR="00AB0902" w:rsidRPr="00AA3BA3">
        <w:rPr>
          <w:rFonts w:ascii="Times New Roman" w:hAnsi="Times New Roman"/>
          <w:b/>
          <w:lang w:val="bg-BG"/>
        </w:rPr>
        <w:t>2</w:t>
      </w:r>
      <w:r w:rsidR="00C607B3" w:rsidRPr="00AA3BA3">
        <w:rPr>
          <w:rFonts w:ascii="Times New Roman" w:hAnsi="Times New Roman"/>
          <w:b/>
          <w:lang w:val="bg-BG"/>
        </w:rPr>
        <w:t>.</w:t>
      </w:r>
      <w:r w:rsidR="00324447" w:rsidRPr="00AA3BA3">
        <w:rPr>
          <w:rFonts w:ascii="Times New Roman" w:hAnsi="Times New Roman"/>
          <w:b/>
          <w:lang w:val="bg-BG"/>
        </w:rPr>
        <w:t>1</w:t>
      </w:r>
      <w:r w:rsidR="00AA3BA3" w:rsidRPr="00AA3BA3">
        <w:rPr>
          <w:rFonts w:ascii="Times New Roman" w:hAnsi="Times New Roman"/>
          <w:b/>
          <w:lang w:val="bg-BG"/>
        </w:rPr>
        <w:t>8</w:t>
      </w:r>
      <w:r w:rsidR="00DF5C6D" w:rsidRPr="00AA3BA3">
        <w:rPr>
          <w:rFonts w:ascii="Times New Roman" w:hAnsi="Times New Roman"/>
          <w:b/>
          <w:lang w:val="bg-BG"/>
        </w:rPr>
        <w:t xml:space="preserve"> Библиотечно информационно обслужване – в училището се осигурява чрез училищната библиотека, която гарантира свободен достъп до информация на учениците от различни документални източници в библиотечния фонд  и в глобалната мрежа с цел изграждане на навици за четене и компетентности за търсене и ползване на информация.</w:t>
      </w:r>
    </w:p>
    <w:p w:rsidR="00DF5C6D" w:rsidRPr="0032444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AA3BA3" w:rsidRDefault="00B41634" w:rsidP="00A06B68">
      <w:p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lang w:val="bg-BG"/>
        </w:rPr>
        <w:t xml:space="preserve">     </w:t>
      </w:r>
      <w:r w:rsidR="00AB0902">
        <w:rPr>
          <w:rFonts w:ascii="Times New Roman" w:hAnsi="Times New Roman"/>
          <w:lang w:val="bg-BG"/>
        </w:rPr>
        <w:t>2</w:t>
      </w:r>
      <w:r w:rsidR="00C607B3" w:rsidRPr="00AA3BA3">
        <w:rPr>
          <w:rFonts w:ascii="Times New Roman" w:hAnsi="Times New Roman"/>
          <w:b/>
          <w:lang w:val="bg-BG"/>
        </w:rPr>
        <w:t>.</w:t>
      </w:r>
      <w:r w:rsidR="00A06B68" w:rsidRPr="00AA3BA3">
        <w:rPr>
          <w:rFonts w:ascii="Times New Roman" w:hAnsi="Times New Roman"/>
          <w:b/>
          <w:lang w:val="bg-BG"/>
        </w:rPr>
        <w:t>1</w:t>
      </w:r>
      <w:r w:rsidR="00AA3BA3" w:rsidRPr="00AA3BA3">
        <w:rPr>
          <w:rFonts w:ascii="Times New Roman" w:hAnsi="Times New Roman"/>
          <w:b/>
          <w:lang w:val="bg-BG"/>
        </w:rPr>
        <w:t>9</w:t>
      </w:r>
      <w:r w:rsidR="00324447" w:rsidRPr="00AA3BA3">
        <w:rPr>
          <w:rFonts w:ascii="Times New Roman" w:hAnsi="Times New Roman"/>
          <w:b/>
          <w:lang w:val="bg-BG"/>
        </w:rPr>
        <w:t xml:space="preserve"> </w:t>
      </w:r>
      <w:r w:rsidR="00DF5C6D" w:rsidRPr="00AA3BA3">
        <w:rPr>
          <w:rFonts w:ascii="Times New Roman" w:hAnsi="Times New Roman"/>
          <w:b/>
          <w:lang w:val="bg-BG"/>
        </w:rPr>
        <w:t>Включване на родителската общност за повишаване на активността и сътрудничеството с училищното ръководсто.</w:t>
      </w:r>
    </w:p>
    <w:p w:rsidR="00DF5C6D" w:rsidRPr="00324447" w:rsidRDefault="00DF5C6D" w:rsidP="00A06B68">
      <w:pPr>
        <w:jc w:val="both"/>
        <w:rPr>
          <w:rFonts w:ascii="Times New Roman" w:hAnsi="Times New Roman"/>
          <w:lang w:val="bg-BG"/>
        </w:rPr>
      </w:pPr>
    </w:p>
    <w:sectPr w:rsidR="00DF5C6D" w:rsidRPr="00324447" w:rsidSect="00AB0902">
      <w:pgSz w:w="11906" w:h="16838"/>
      <w:pgMar w:top="1134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BE8"/>
    <w:multiLevelType w:val="multilevel"/>
    <w:tmpl w:val="7A660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E03FA6"/>
    <w:multiLevelType w:val="hybridMultilevel"/>
    <w:tmpl w:val="085CF594"/>
    <w:lvl w:ilvl="0" w:tplc="BBDEDE46">
      <w:start w:val="1"/>
      <w:numFmt w:val="bullet"/>
      <w:lvlText w:val=""/>
      <w:lvlJc w:val="center"/>
      <w:pPr>
        <w:ind w:left="9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" w15:restartNumberingAfterBreak="0">
    <w:nsid w:val="0C857471"/>
    <w:multiLevelType w:val="multilevel"/>
    <w:tmpl w:val="C4CC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802CF"/>
    <w:multiLevelType w:val="hybridMultilevel"/>
    <w:tmpl w:val="3266F4A6"/>
    <w:lvl w:ilvl="0" w:tplc="049C464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068737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F779E9"/>
    <w:multiLevelType w:val="hybridMultilevel"/>
    <w:tmpl w:val="CCAC903A"/>
    <w:lvl w:ilvl="0" w:tplc="11AEC7CE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A3C45"/>
    <w:multiLevelType w:val="hybridMultilevel"/>
    <w:tmpl w:val="FD82081A"/>
    <w:lvl w:ilvl="0" w:tplc="42587BAE">
      <w:start w:val="1"/>
      <w:numFmt w:val="bullet"/>
      <w:lvlText w:val="‒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239C3"/>
    <w:multiLevelType w:val="hybridMultilevel"/>
    <w:tmpl w:val="3D1CC342"/>
    <w:lvl w:ilvl="0" w:tplc="BBDEDE46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A64A45"/>
    <w:multiLevelType w:val="hybridMultilevel"/>
    <w:tmpl w:val="FBBC1F32"/>
    <w:lvl w:ilvl="0" w:tplc="1EEC9C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056531"/>
    <w:multiLevelType w:val="hybridMultilevel"/>
    <w:tmpl w:val="2FA2BCCE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0CE52DC"/>
    <w:multiLevelType w:val="hybridMultilevel"/>
    <w:tmpl w:val="F2180A44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921214"/>
    <w:multiLevelType w:val="multilevel"/>
    <w:tmpl w:val="9AC0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CE065A"/>
    <w:multiLevelType w:val="hybridMultilevel"/>
    <w:tmpl w:val="2EF4C682"/>
    <w:lvl w:ilvl="0" w:tplc="A85C7F96">
      <w:start w:val="3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54D5F"/>
    <w:multiLevelType w:val="hybridMultilevel"/>
    <w:tmpl w:val="350C76E8"/>
    <w:lvl w:ilvl="0" w:tplc="89B2FAAC">
      <w:start w:val="1"/>
      <w:numFmt w:val="decimal"/>
      <w:lvlText w:val="%1."/>
      <w:lvlJc w:val="left"/>
      <w:pPr>
        <w:ind w:left="1485" w:hanging="11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27105"/>
    <w:multiLevelType w:val="multilevel"/>
    <w:tmpl w:val="7A660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37C520A"/>
    <w:multiLevelType w:val="hybridMultilevel"/>
    <w:tmpl w:val="2406535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679E7"/>
    <w:multiLevelType w:val="hybridMultilevel"/>
    <w:tmpl w:val="D1F6666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34907"/>
    <w:multiLevelType w:val="hybridMultilevel"/>
    <w:tmpl w:val="79D8EBA2"/>
    <w:lvl w:ilvl="0" w:tplc="BBDEDE4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F57F9"/>
    <w:multiLevelType w:val="multilevel"/>
    <w:tmpl w:val="8328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E662B4"/>
    <w:multiLevelType w:val="hybridMultilevel"/>
    <w:tmpl w:val="A262F1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16F08"/>
    <w:multiLevelType w:val="multilevel"/>
    <w:tmpl w:val="9A94C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48735A"/>
    <w:multiLevelType w:val="multilevel"/>
    <w:tmpl w:val="455E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6635E2"/>
    <w:multiLevelType w:val="multilevel"/>
    <w:tmpl w:val="AE80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072E4D"/>
    <w:multiLevelType w:val="hybridMultilevel"/>
    <w:tmpl w:val="0284C496"/>
    <w:lvl w:ilvl="0" w:tplc="789A17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67D46"/>
    <w:multiLevelType w:val="hybridMultilevel"/>
    <w:tmpl w:val="4E84B558"/>
    <w:lvl w:ilvl="0" w:tplc="42587BAE">
      <w:start w:val="1"/>
      <w:numFmt w:val="bullet"/>
      <w:lvlText w:val="‒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4"/>
  </w:num>
  <w:num w:numId="4">
    <w:abstractNumId w:val="7"/>
  </w:num>
  <w:num w:numId="5">
    <w:abstractNumId w:val="17"/>
  </w:num>
  <w:num w:numId="6">
    <w:abstractNumId w:val="14"/>
  </w:num>
  <w:num w:numId="7">
    <w:abstractNumId w:val="4"/>
  </w:num>
  <w:num w:numId="8">
    <w:abstractNumId w:val="5"/>
  </w:num>
  <w:num w:numId="9">
    <w:abstractNumId w:val="0"/>
  </w:num>
  <w:num w:numId="10">
    <w:abstractNumId w:val="13"/>
  </w:num>
  <w:num w:numId="11">
    <w:abstractNumId w:val="23"/>
  </w:num>
  <w:num w:numId="12">
    <w:abstractNumId w:val="12"/>
  </w:num>
  <w:num w:numId="13">
    <w:abstractNumId w:val="8"/>
  </w:num>
  <w:num w:numId="14">
    <w:abstractNumId w:val="3"/>
  </w:num>
  <w:num w:numId="15">
    <w:abstractNumId w:val="18"/>
  </w:num>
  <w:num w:numId="16">
    <w:abstractNumId w:val="2"/>
  </w:num>
  <w:num w:numId="17">
    <w:abstractNumId w:val="21"/>
  </w:num>
  <w:num w:numId="18">
    <w:abstractNumId w:val="11"/>
  </w:num>
  <w:num w:numId="19">
    <w:abstractNumId w:val="16"/>
  </w:num>
  <w:num w:numId="20">
    <w:abstractNumId w:val="15"/>
  </w:num>
  <w:num w:numId="21">
    <w:abstractNumId w:val="10"/>
  </w:num>
  <w:num w:numId="22">
    <w:abstractNumId w:val="9"/>
  </w:num>
  <w:num w:numId="23">
    <w:abstractNumId w:val="22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6D"/>
    <w:rsid w:val="00002E1C"/>
    <w:rsid w:val="00014CFA"/>
    <w:rsid w:val="00027097"/>
    <w:rsid w:val="00057428"/>
    <w:rsid w:val="00197687"/>
    <w:rsid w:val="0020732F"/>
    <w:rsid w:val="0022460D"/>
    <w:rsid w:val="0028435D"/>
    <w:rsid w:val="002B7B03"/>
    <w:rsid w:val="002D71BA"/>
    <w:rsid w:val="00324447"/>
    <w:rsid w:val="00393B7C"/>
    <w:rsid w:val="003F700E"/>
    <w:rsid w:val="00417529"/>
    <w:rsid w:val="00462E0C"/>
    <w:rsid w:val="004B121E"/>
    <w:rsid w:val="0052334D"/>
    <w:rsid w:val="00531ADC"/>
    <w:rsid w:val="00544DF3"/>
    <w:rsid w:val="005F709A"/>
    <w:rsid w:val="00603E39"/>
    <w:rsid w:val="00624B3C"/>
    <w:rsid w:val="00696E9E"/>
    <w:rsid w:val="006D3F4F"/>
    <w:rsid w:val="00752003"/>
    <w:rsid w:val="00797BFA"/>
    <w:rsid w:val="007D625B"/>
    <w:rsid w:val="007D732C"/>
    <w:rsid w:val="00844E5D"/>
    <w:rsid w:val="00854BBE"/>
    <w:rsid w:val="008821D3"/>
    <w:rsid w:val="008937CC"/>
    <w:rsid w:val="008E3070"/>
    <w:rsid w:val="008F78B5"/>
    <w:rsid w:val="00906F72"/>
    <w:rsid w:val="00924CD9"/>
    <w:rsid w:val="00A06B68"/>
    <w:rsid w:val="00A213DF"/>
    <w:rsid w:val="00A83874"/>
    <w:rsid w:val="00AA3BA3"/>
    <w:rsid w:val="00AB0902"/>
    <w:rsid w:val="00AE2FE6"/>
    <w:rsid w:val="00AE5FA6"/>
    <w:rsid w:val="00B41634"/>
    <w:rsid w:val="00BE5959"/>
    <w:rsid w:val="00C607B3"/>
    <w:rsid w:val="00C849CD"/>
    <w:rsid w:val="00CB53EF"/>
    <w:rsid w:val="00CF4DEF"/>
    <w:rsid w:val="00D261A7"/>
    <w:rsid w:val="00D80211"/>
    <w:rsid w:val="00DF4781"/>
    <w:rsid w:val="00DF5C6D"/>
    <w:rsid w:val="00E13384"/>
    <w:rsid w:val="00E94E80"/>
    <w:rsid w:val="00EE7495"/>
    <w:rsid w:val="00F02783"/>
    <w:rsid w:val="00F1697D"/>
    <w:rsid w:val="00F2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5000"/>
  <w15:docId w15:val="{C17E3219-06D5-4EB5-892C-9487E179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97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9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9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9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9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9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9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9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9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9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9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9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9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69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9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9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9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9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9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69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69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9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69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697D"/>
    <w:rPr>
      <w:b/>
      <w:bCs/>
    </w:rPr>
  </w:style>
  <w:style w:type="character" w:styleId="Emphasis">
    <w:name w:val="Emphasis"/>
    <w:basedOn w:val="DefaultParagraphFont"/>
    <w:uiPriority w:val="20"/>
    <w:qFormat/>
    <w:rsid w:val="00F169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697D"/>
    <w:rPr>
      <w:szCs w:val="32"/>
    </w:rPr>
  </w:style>
  <w:style w:type="paragraph" w:styleId="ListParagraph">
    <w:name w:val="List Paragraph"/>
    <w:basedOn w:val="Normal"/>
    <w:uiPriority w:val="34"/>
    <w:qFormat/>
    <w:rsid w:val="00F169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9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69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9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97D"/>
    <w:rPr>
      <w:b/>
      <w:i/>
      <w:sz w:val="24"/>
    </w:rPr>
  </w:style>
  <w:style w:type="character" w:styleId="SubtleEmphasis">
    <w:name w:val="Subtle Emphasis"/>
    <w:uiPriority w:val="19"/>
    <w:qFormat/>
    <w:rsid w:val="00F169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69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69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69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69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97D"/>
    <w:pPr>
      <w:outlineLvl w:val="9"/>
    </w:pPr>
  </w:style>
  <w:style w:type="character" w:styleId="Hyperlink">
    <w:name w:val="Hyperlink"/>
    <w:rsid w:val="00DF5C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2928</Words>
  <Characters>16693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HP350</dc:creator>
  <cp:lastModifiedBy>lenovo2</cp:lastModifiedBy>
  <cp:revision>2</cp:revision>
  <cp:lastPrinted>2017-09-20T06:23:00Z</cp:lastPrinted>
  <dcterms:created xsi:type="dcterms:W3CDTF">2020-09-09T07:41:00Z</dcterms:created>
  <dcterms:modified xsi:type="dcterms:W3CDTF">2020-09-09T07:41:00Z</dcterms:modified>
</cp:coreProperties>
</file>